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060841" w14:textId="77777777" w:rsidR="00A5103B" w:rsidRDefault="00F74CC1" w:rsidP="00F74CC1">
      <w:pPr>
        <w:widowControl/>
        <w:spacing w:line="360" w:lineRule="auto"/>
        <w:jc w:val="center"/>
        <w:rPr>
          <w:rStyle w:val="141"/>
          <w:rFonts w:ascii="Arial Narrow" w:hAnsi="Arial Narrow" w:cs="Calibri"/>
          <w:b/>
          <w:kern w:val="0"/>
          <w:sz w:val="32"/>
          <w:szCs w:val="21"/>
        </w:rPr>
      </w:pPr>
      <w:r w:rsidRPr="007863BF">
        <w:rPr>
          <w:rFonts w:ascii="Arial Narrow" w:eastAsiaTheme="minorEastAsia" w:hAnsi="Arial Narrow" w:cs="Calibri"/>
          <w:b/>
          <w:noProof/>
          <w:kern w:val="0"/>
          <w:sz w:val="24"/>
        </w:rPr>
        <w:drawing>
          <wp:anchor distT="152400" distB="152400" distL="152400" distR="152400" simplePos="0" relativeHeight="251658240" behindDoc="0" locked="0" layoutInCell="1" allowOverlap="1" wp14:anchorId="6A6B0A44" wp14:editId="2775CF76">
            <wp:simplePos x="0" y="0"/>
            <wp:positionH relativeFrom="margin">
              <wp:posOffset>1710745</wp:posOffset>
            </wp:positionH>
            <wp:positionV relativeFrom="page">
              <wp:posOffset>978010</wp:posOffset>
            </wp:positionV>
            <wp:extent cx="2520950" cy="79883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8"/>
                    <a:stretch>
                      <a:fillRect/>
                    </a:stretch>
                  </pic:blipFill>
                  <pic:spPr>
                    <a:xfrm>
                      <a:off x="0" y="0"/>
                      <a:ext cx="2520950" cy="798830"/>
                    </a:xfrm>
                    <a:prstGeom prst="rect">
                      <a:avLst/>
                    </a:prstGeom>
                    <a:ln w="12700" cap="flat">
                      <a:noFill/>
                      <a:miter lim="400000"/>
                    </a:ln>
                    <a:effectLst/>
                  </pic:spPr>
                </pic:pic>
              </a:graphicData>
            </a:graphic>
          </wp:anchor>
        </w:drawing>
      </w:r>
      <w:r>
        <w:rPr>
          <w:rFonts w:ascii="Arial Narrow" w:hAnsi="Arial Narrow" w:cs="Calibri" w:hint="eastAsia"/>
          <w:b/>
          <w:kern w:val="0"/>
          <w:sz w:val="30"/>
          <w:szCs w:val="30"/>
        </w:rPr>
        <w:t>美国哈佛大学</w:t>
      </w:r>
    </w:p>
    <w:p w14:paraId="28779E66"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proofErr w:type="gramStart"/>
      <w:r>
        <w:rPr>
          <w:rFonts w:ascii="Arial Narrow" w:hAnsi="Arial Narrow" w:cs="Calibri" w:hint="eastAsia"/>
          <w:b/>
          <w:kern w:val="0"/>
          <w:sz w:val="30"/>
          <w:szCs w:val="30"/>
        </w:rPr>
        <w:t>年</w:t>
      </w:r>
      <w:r w:rsidR="00B241F7">
        <w:rPr>
          <w:rFonts w:ascii="Arial Narrow" w:hAnsi="Arial Narrow" w:cs="Calibri" w:hint="eastAsia"/>
          <w:b/>
          <w:kern w:val="0"/>
          <w:sz w:val="30"/>
          <w:szCs w:val="30"/>
        </w:rPr>
        <w:t>暑期</w:t>
      </w:r>
      <w:r>
        <w:rPr>
          <w:rFonts w:ascii="Arial Narrow" w:hAnsi="Arial Narrow" w:cs="Calibri" w:hint="eastAsia"/>
          <w:b/>
          <w:kern w:val="0"/>
          <w:sz w:val="30"/>
          <w:szCs w:val="30"/>
        </w:rPr>
        <w:t>“</w:t>
      </w:r>
      <w:proofErr w:type="gramEnd"/>
      <w:r w:rsidR="003E1F69">
        <w:rPr>
          <w:rFonts w:ascii="Arial Narrow" w:hAnsi="Arial Narrow" w:cs="Calibri" w:hint="eastAsia"/>
          <w:b/>
          <w:kern w:val="0"/>
          <w:sz w:val="30"/>
          <w:szCs w:val="30"/>
        </w:rPr>
        <w:t>金融会计与商业分析</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10048167" w14:textId="77777777" w:rsidR="00A5103B" w:rsidRDefault="00A5103B">
      <w:pPr>
        <w:widowControl/>
        <w:spacing w:line="360" w:lineRule="auto"/>
        <w:jc w:val="left"/>
        <w:rPr>
          <w:rFonts w:ascii="Arial Narrow" w:hAnsi="Arial Narrow" w:cs="Calibri"/>
          <w:b/>
          <w:kern w:val="0"/>
          <w:sz w:val="24"/>
        </w:rPr>
      </w:pPr>
    </w:p>
    <w:p w14:paraId="17E517CC"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4ACEBC9C" w14:textId="77777777" w:rsidR="00543C56" w:rsidRDefault="00034671" w:rsidP="00133FD9">
      <w:pPr>
        <w:spacing w:line="360" w:lineRule="auto"/>
        <w:ind w:firstLineChars="200" w:firstLine="420"/>
        <w:rPr>
          <w:rFonts w:ascii="Arial Narrow" w:eastAsiaTheme="minorEastAsia" w:hAnsi="Arial Narrow" w:cs="Calibri"/>
          <w:kern w:val="0"/>
          <w:szCs w:val="21"/>
        </w:rPr>
      </w:pPr>
      <w:r>
        <w:rPr>
          <w:rFonts w:ascii="Arial Narrow" w:eastAsiaTheme="minorEastAsia" w:hAnsi="Arial Narrow" w:cs="Calibri"/>
          <w:kern w:val="0"/>
          <w:szCs w:val="21"/>
        </w:rPr>
        <w:t>本项目是由美国顶级名校哈佛大学所设计的一个线</w:t>
      </w:r>
      <w:r>
        <w:rPr>
          <w:rFonts w:ascii="Arial Narrow" w:eastAsiaTheme="minorEastAsia" w:hAnsi="Arial Narrow" w:cs="Calibri" w:hint="eastAsia"/>
          <w:kern w:val="0"/>
          <w:szCs w:val="21"/>
        </w:rPr>
        <w:t>下</w:t>
      </w:r>
      <w:r w:rsidR="003E1F69">
        <w:rPr>
          <w:rFonts w:ascii="Arial Narrow" w:eastAsiaTheme="minorEastAsia" w:hAnsi="Arial Narrow" w:cs="Calibri" w:hint="eastAsia"/>
          <w:kern w:val="0"/>
          <w:szCs w:val="21"/>
        </w:rPr>
        <w:t>金融会计与商业分析</w:t>
      </w:r>
      <w:r w:rsidR="004F4D68">
        <w:rPr>
          <w:rFonts w:ascii="Arial Narrow" w:eastAsiaTheme="minorEastAsia" w:hAnsi="Arial Narrow" w:cs="Calibri" w:hint="eastAsia"/>
          <w:kern w:val="0"/>
          <w:szCs w:val="21"/>
        </w:rPr>
        <w:t>的项目</w:t>
      </w:r>
      <w:r w:rsidR="005B2A24">
        <w:rPr>
          <w:rFonts w:ascii="Arial Narrow" w:eastAsiaTheme="minorEastAsia" w:hAnsi="Arial Narrow" w:cs="Calibri" w:hint="eastAsia"/>
          <w:kern w:val="0"/>
          <w:szCs w:val="21"/>
        </w:rPr>
        <w:t>。</w:t>
      </w:r>
      <w:r>
        <w:rPr>
          <w:rFonts w:ascii="Arial Narrow" w:eastAsiaTheme="minorEastAsia" w:hAnsi="Arial Narrow" w:cs="Calibri"/>
          <w:kern w:val="0"/>
          <w:szCs w:val="21"/>
        </w:rPr>
        <w:t>为期</w:t>
      </w:r>
      <w:r w:rsidR="00382F50">
        <w:rPr>
          <w:rFonts w:ascii="Arial Narrow" w:eastAsiaTheme="minorEastAsia" w:hAnsi="Arial Narrow" w:cs="Calibri"/>
          <w:kern w:val="0"/>
          <w:szCs w:val="21"/>
        </w:rPr>
        <w:t>2</w:t>
      </w:r>
      <w:r w:rsidR="00382F50">
        <w:rPr>
          <w:rFonts w:ascii="Arial Narrow" w:eastAsiaTheme="minorEastAsia" w:hAnsi="Arial Narrow" w:cs="Calibri" w:hint="eastAsia"/>
          <w:kern w:val="0"/>
          <w:szCs w:val="21"/>
        </w:rPr>
        <w:t>周</w:t>
      </w:r>
      <w:r>
        <w:rPr>
          <w:rFonts w:ascii="Arial Narrow" w:eastAsiaTheme="minorEastAsia" w:hAnsi="Arial Narrow" w:cs="Calibri"/>
          <w:kern w:val="0"/>
          <w:szCs w:val="21"/>
        </w:rPr>
        <w:t>的线</w:t>
      </w:r>
      <w:r w:rsidR="00382F50">
        <w:rPr>
          <w:rFonts w:ascii="Arial Narrow" w:eastAsiaTheme="minorEastAsia" w:hAnsi="Arial Narrow" w:cs="Calibri" w:hint="eastAsia"/>
          <w:kern w:val="0"/>
          <w:szCs w:val="21"/>
        </w:rPr>
        <w:t>下</w:t>
      </w:r>
      <w:r>
        <w:rPr>
          <w:rFonts w:ascii="Arial Narrow" w:eastAsiaTheme="minorEastAsia" w:hAnsi="Arial Narrow" w:cs="Calibri"/>
          <w:kern w:val="0"/>
          <w:szCs w:val="21"/>
        </w:rPr>
        <w:t>课程</w:t>
      </w:r>
      <w:r w:rsidR="00382F50">
        <w:rPr>
          <w:rFonts w:ascii="Arial Narrow" w:eastAsiaTheme="minorEastAsia" w:hAnsi="Arial Narrow" w:cs="Calibri" w:hint="eastAsia"/>
          <w:kern w:val="0"/>
          <w:szCs w:val="21"/>
        </w:rPr>
        <w:t>学习</w:t>
      </w:r>
      <w:r>
        <w:rPr>
          <w:rFonts w:ascii="Arial Narrow" w:eastAsiaTheme="minorEastAsia" w:hAnsi="Arial Narrow" w:cs="Calibri"/>
          <w:kern w:val="0"/>
          <w:szCs w:val="21"/>
        </w:rPr>
        <w:t>，</w:t>
      </w:r>
      <w:r w:rsidR="00E70560" w:rsidRPr="00E70560">
        <w:rPr>
          <w:rFonts w:ascii="Arial Narrow" w:eastAsiaTheme="minorEastAsia" w:hAnsi="Arial Narrow" w:cs="Calibri" w:hint="eastAsia"/>
          <w:kern w:val="0"/>
          <w:szCs w:val="21"/>
        </w:rPr>
        <w:t>帮助学生了解驱动财务业绩的关键，了解财务是如何以及为什么关注现金流和利润，为什么对企业很重要</w:t>
      </w:r>
      <w:r w:rsidR="00E70560">
        <w:rPr>
          <w:rFonts w:ascii="Arial Narrow" w:eastAsiaTheme="minorEastAsia" w:hAnsi="Arial Narrow" w:cs="Calibri" w:hint="eastAsia"/>
          <w:kern w:val="0"/>
          <w:szCs w:val="21"/>
        </w:rPr>
        <w:t>。</w:t>
      </w:r>
      <w:r w:rsidR="00E70560" w:rsidRPr="00E70560">
        <w:rPr>
          <w:rFonts w:ascii="Arial Narrow" w:eastAsiaTheme="minorEastAsia" w:hAnsi="Arial Narrow" w:cs="Calibri" w:hint="eastAsia"/>
          <w:kern w:val="0"/>
          <w:szCs w:val="21"/>
        </w:rPr>
        <w:t>培养学生理财直觉，帮助学生构建扎实的财务基础，让其在以后的事业和生活中做出更好的决定</w:t>
      </w:r>
      <w:r w:rsidR="00E70560">
        <w:rPr>
          <w:rFonts w:ascii="Arial Narrow" w:eastAsiaTheme="minorEastAsia" w:hAnsi="Arial Narrow" w:cs="Calibri" w:hint="eastAsia"/>
          <w:kern w:val="0"/>
          <w:szCs w:val="21"/>
        </w:rPr>
        <w:t>。</w:t>
      </w:r>
      <w:r w:rsidR="005B2A24">
        <w:rPr>
          <w:rFonts w:ascii="Arial Narrow" w:eastAsiaTheme="minorEastAsia" w:hAnsi="Arial Narrow" w:cs="Calibri" w:hint="eastAsia"/>
          <w:kern w:val="0"/>
          <w:szCs w:val="21"/>
        </w:rPr>
        <w:t>课程通过课前预习，课上讨论，文献综述、</w:t>
      </w:r>
      <w:proofErr w:type="gramStart"/>
      <w:r w:rsidR="005B2A24">
        <w:rPr>
          <w:rFonts w:ascii="Arial Narrow" w:eastAsiaTheme="minorEastAsia" w:hAnsi="Arial Narrow" w:cs="Calibri" w:hint="eastAsia"/>
          <w:kern w:val="0"/>
          <w:szCs w:val="21"/>
        </w:rPr>
        <w:t>结课汇报</w:t>
      </w:r>
      <w:proofErr w:type="gramEnd"/>
      <w:r w:rsidR="005B2A24">
        <w:rPr>
          <w:rFonts w:ascii="Arial Narrow" w:eastAsiaTheme="minorEastAsia" w:hAnsi="Arial Narrow" w:cs="Calibri" w:hint="eastAsia"/>
          <w:kern w:val="0"/>
          <w:szCs w:val="21"/>
        </w:rPr>
        <w:t>等丰富多彩的学习方式</w:t>
      </w:r>
      <w:r w:rsidR="005B2A24">
        <w:rPr>
          <w:rFonts w:ascii="Arial Narrow" w:eastAsiaTheme="minorEastAsia" w:hAnsi="Arial Narrow" w:cs="Calibri"/>
          <w:kern w:val="0"/>
          <w:szCs w:val="21"/>
        </w:rPr>
        <w:t>，有效提升学生英语口语表达能力和学术报告能力。</w:t>
      </w:r>
      <w:r w:rsidR="00524883" w:rsidRPr="00524883">
        <w:rPr>
          <w:rFonts w:ascii="Arial Narrow" w:eastAsiaTheme="minorEastAsia" w:hAnsi="Arial Narrow" w:cs="Calibri" w:hint="eastAsia"/>
          <w:kern w:val="0"/>
          <w:szCs w:val="21"/>
        </w:rPr>
        <w:t>哈佛学习的同时，与哈佛学生有更多直接的交流和沟通</w:t>
      </w:r>
      <w:r w:rsidR="005B65B6">
        <w:rPr>
          <w:rFonts w:ascii="Arial Narrow" w:eastAsiaTheme="minorEastAsia" w:hAnsi="Arial Narrow" w:cs="Calibri" w:hint="eastAsia"/>
          <w:kern w:val="0"/>
          <w:szCs w:val="21"/>
        </w:rPr>
        <w:t>，</w:t>
      </w:r>
      <w:r w:rsidR="005B65B6" w:rsidRPr="005B65B6">
        <w:rPr>
          <w:rFonts w:ascii="Arial Narrow" w:eastAsiaTheme="minorEastAsia" w:hAnsi="Arial Narrow" w:cs="Calibri" w:hint="eastAsia"/>
          <w:kern w:val="0"/>
          <w:szCs w:val="21"/>
        </w:rPr>
        <w:t>帮助</w:t>
      </w:r>
      <w:r w:rsidR="005B65B6">
        <w:rPr>
          <w:rFonts w:ascii="Arial Narrow" w:eastAsiaTheme="minorEastAsia" w:hAnsi="Arial Narrow" w:cs="Calibri" w:hint="eastAsia"/>
          <w:kern w:val="0"/>
          <w:szCs w:val="21"/>
        </w:rPr>
        <w:t>学生</w:t>
      </w:r>
      <w:r w:rsidR="005B65B6" w:rsidRPr="005B65B6">
        <w:rPr>
          <w:rFonts w:ascii="Arial Narrow" w:eastAsiaTheme="minorEastAsia" w:hAnsi="Arial Narrow" w:cs="Calibri" w:hint="eastAsia"/>
          <w:kern w:val="0"/>
          <w:szCs w:val="21"/>
        </w:rPr>
        <w:t>增强全球公民的意识，提升自我科学化思维和学术研究能力</w:t>
      </w:r>
      <w:r w:rsidR="009B76B4">
        <w:rPr>
          <w:rFonts w:ascii="Arial Narrow" w:eastAsiaTheme="minorEastAsia" w:hAnsi="Arial Narrow" w:cs="Calibri" w:hint="eastAsia"/>
          <w:kern w:val="0"/>
          <w:szCs w:val="21"/>
        </w:rPr>
        <w:t>。</w:t>
      </w:r>
      <w:r w:rsidR="001B1672">
        <w:rPr>
          <w:rFonts w:ascii="Arial Narrow" w:eastAsiaTheme="minorEastAsia" w:hAnsi="Arial Narrow" w:cs="Calibri"/>
          <w:kern w:val="0"/>
          <w:szCs w:val="21"/>
        </w:rPr>
        <w:t>项目结束后</w:t>
      </w:r>
      <w:r w:rsidR="001B1672">
        <w:rPr>
          <w:rFonts w:ascii="Arial Narrow" w:eastAsiaTheme="minorEastAsia" w:hAnsi="Arial Narrow" w:cs="Calibri" w:hint="eastAsia"/>
          <w:kern w:val="0"/>
          <w:szCs w:val="21"/>
        </w:rPr>
        <w:t>，</w:t>
      </w:r>
      <w:r w:rsidR="001B1672">
        <w:rPr>
          <w:rFonts w:ascii="Arial Narrow" w:eastAsiaTheme="minorEastAsia" w:hAnsi="Arial Narrow" w:cs="Calibri"/>
          <w:kern w:val="0"/>
          <w:szCs w:val="21"/>
        </w:rPr>
        <w:t>学生将获得哈佛大学颁发的官方项目结业证书和成绩评定单</w:t>
      </w:r>
      <w:r w:rsidR="001B1672">
        <w:rPr>
          <w:rFonts w:ascii="Arial Narrow" w:eastAsiaTheme="minorEastAsia" w:hAnsi="Arial Narrow" w:cs="Calibri" w:hint="eastAsia"/>
          <w:kern w:val="0"/>
          <w:szCs w:val="21"/>
        </w:rPr>
        <w:t>。</w:t>
      </w:r>
    </w:p>
    <w:p w14:paraId="78267BCB" w14:textId="77777777" w:rsidR="00A5103B" w:rsidRDefault="00A5103B">
      <w:pPr>
        <w:pStyle w:val="12"/>
        <w:widowControl/>
        <w:spacing w:line="360" w:lineRule="auto"/>
        <w:ind w:firstLineChars="0" w:firstLine="0"/>
        <w:jc w:val="left"/>
        <w:rPr>
          <w:rFonts w:ascii="Arial Narrow" w:hAnsi="Arial Narrow"/>
        </w:rPr>
      </w:pPr>
    </w:p>
    <w:p w14:paraId="776813C1"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6ECABA70" w14:textId="77777777" w:rsidR="000D5FA5" w:rsidRDefault="000D5FA5" w:rsidP="000D5FA5">
      <w:pPr>
        <w:spacing w:line="360" w:lineRule="auto"/>
        <w:ind w:firstLineChars="200" w:firstLine="420"/>
        <w:rPr>
          <w:rFonts w:ascii="Arial Narrow" w:eastAsiaTheme="minorEastAsia" w:hAnsi="Arial Narrow"/>
        </w:rPr>
      </w:pPr>
      <w:r>
        <w:rPr>
          <w:rFonts w:ascii="Arial Narrow" w:eastAsiaTheme="minorEastAsia" w:hAnsi="Arial Narrow"/>
        </w:rPr>
        <w:t>哈佛大学（</w:t>
      </w:r>
      <w:r>
        <w:rPr>
          <w:rFonts w:ascii="Arial Narrow" w:eastAsiaTheme="minorEastAsia" w:hAnsi="Arial Narrow"/>
        </w:rPr>
        <w:t>Harvard University</w:t>
      </w:r>
      <w:r>
        <w:rPr>
          <w:rFonts w:ascii="Arial Narrow" w:eastAsiaTheme="minorEastAsia" w:hAnsi="Arial Narrow"/>
        </w:rPr>
        <w:t>）坐落于美国马萨诸塞州波士顿都市区剑桥市，是一所享誉世界的私立研究型大学，是著名的</w:t>
      </w:r>
      <w:proofErr w:type="gramStart"/>
      <w:r>
        <w:rPr>
          <w:rFonts w:ascii="Arial Narrow" w:eastAsiaTheme="minorEastAsia" w:hAnsi="Arial Narrow"/>
        </w:rPr>
        <w:t>常春藤盟校成员</w:t>
      </w:r>
      <w:proofErr w:type="gramEnd"/>
      <w:r>
        <w:rPr>
          <w:rFonts w:ascii="Arial Narrow" w:eastAsiaTheme="minorEastAsia" w:hAnsi="Arial Narrow"/>
        </w:rPr>
        <w:t>。哈佛大学是美国本土历史最悠久的高等学府，建立于</w:t>
      </w:r>
      <w:r>
        <w:rPr>
          <w:rFonts w:ascii="Arial Narrow" w:eastAsiaTheme="minorEastAsia" w:hAnsi="Arial Narrow"/>
        </w:rPr>
        <w:t>1636</w:t>
      </w:r>
      <w:r>
        <w:rPr>
          <w:rFonts w:ascii="Arial Narrow" w:eastAsiaTheme="minorEastAsia" w:hAnsi="Arial Narrow"/>
        </w:rPr>
        <w:t>年，哈佛大学由十所学院以及一个高等研究所构成，坐拥世界上规模最大的大学图书馆系统，被公认为是当今世界最顶尖的高等教育及研究机构之一。</w:t>
      </w:r>
    </w:p>
    <w:p w14:paraId="725F471B"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U</w:t>
      </w:r>
      <w:r>
        <w:rPr>
          <w:rFonts w:ascii="Arial Narrow" w:eastAsiaTheme="minorEastAsia" w:hAnsi="Arial Narrow" w:hint="eastAsia"/>
          <w:szCs w:val="21"/>
        </w:rPr>
        <w:t>.</w:t>
      </w:r>
      <w:r>
        <w:rPr>
          <w:rFonts w:ascii="Arial Narrow" w:eastAsiaTheme="minorEastAsia" w:hAnsi="Arial Narrow"/>
          <w:szCs w:val="21"/>
        </w:rPr>
        <w:t>S</w:t>
      </w:r>
      <w:r>
        <w:rPr>
          <w:rFonts w:ascii="Arial Narrow" w:eastAsiaTheme="minorEastAsia" w:hAnsi="Arial Narrow" w:hint="eastAsia"/>
          <w:szCs w:val="21"/>
        </w:rPr>
        <w:t>.</w:t>
      </w:r>
      <w:r>
        <w:rPr>
          <w:rFonts w:ascii="Arial Narrow" w:eastAsiaTheme="minorEastAsia" w:hAnsi="Arial Narrow"/>
          <w:szCs w:val="21"/>
        </w:rPr>
        <w:t xml:space="preserve"> News</w:t>
      </w:r>
      <w:r>
        <w:rPr>
          <w:rFonts w:ascii="Arial Narrow" w:eastAsiaTheme="minorEastAsia" w:hAnsi="Arial Narrow"/>
          <w:szCs w:val="21"/>
        </w:rPr>
        <w:t>世界大学排名世界第一</w:t>
      </w:r>
    </w:p>
    <w:p w14:paraId="4C37D0B7"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软科世界大学学术排名世界第一</w:t>
      </w:r>
    </w:p>
    <w:p w14:paraId="144EEAB4"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泰晤士高等教育世界大学排名世界第</w:t>
      </w:r>
      <w:r>
        <w:rPr>
          <w:rFonts w:ascii="Arial Narrow" w:eastAsiaTheme="minorEastAsia" w:hAnsi="Arial Narrow" w:hint="eastAsia"/>
          <w:szCs w:val="21"/>
        </w:rPr>
        <w:t>二</w:t>
      </w:r>
    </w:p>
    <w:p w14:paraId="328EB649"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QS</w:t>
      </w:r>
      <w:r>
        <w:rPr>
          <w:rFonts w:ascii="Arial Narrow" w:eastAsiaTheme="minorEastAsia" w:hAnsi="Arial Narrow"/>
          <w:szCs w:val="21"/>
        </w:rPr>
        <w:t>世界大学排名世界第五</w:t>
      </w:r>
    </w:p>
    <w:p w14:paraId="27F3DF85"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校友包括</w:t>
      </w:r>
      <w:r>
        <w:rPr>
          <w:rFonts w:ascii="Arial Narrow" w:eastAsiaTheme="minorEastAsia" w:hAnsi="Arial Narrow"/>
          <w:szCs w:val="21"/>
        </w:rPr>
        <w:t>8</w:t>
      </w:r>
      <w:r>
        <w:rPr>
          <w:rFonts w:ascii="Arial Narrow" w:eastAsiaTheme="minorEastAsia" w:hAnsi="Arial Narrow"/>
          <w:szCs w:val="21"/>
        </w:rPr>
        <w:t>位美国总统和数百位诺贝尔、普利策奖获得者</w:t>
      </w:r>
    </w:p>
    <w:p w14:paraId="51D2B25A" w14:textId="77777777" w:rsidR="000D5FA5" w:rsidRPr="000D5FA5" w:rsidRDefault="000D5FA5" w:rsidP="000D5FA5">
      <w:pPr>
        <w:pStyle w:val="af4"/>
        <w:numPr>
          <w:ilvl w:val="0"/>
          <w:numId w:val="16"/>
        </w:numPr>
        <w:spacing w:line="360" w:lineRule="auto"/>
        <w:ind w:firstLineChars="0"/>
        <w:rPr>
          <w:rFonts w:ascii="Arial Narrow" w:eastAsiaTheme="minorEastAsia" w:hAnsi="Arial Narrow"/>
          <w:szCs w:val="21"/>
        </w:rPr>
      </w:pPr>
      <w:r>
        <w:rPr>
          <w:rFonts w:ascii="Arial Narrow" w:eastAsiaTheme="minorEastAsia" w:hAnsi="Arial Narrow"/>
          <w:szCs w:val="21"/>
        </w:rPr>
        <w:t>在生命科学、自然科学、法学、医学、商学、社会学等多个学科领域拥有世界级的学术影响力</w:t>
      </w:r>
    </w:p>
    <w:p w14:paraId="1B111A03" w14:textId="77777777" w:rsidR="00CD4ED6" w:rsidRPr="00CD4ED6" w:rsidRDefault="00CD4ED6" w:rsidP="00CD4ED6">
      <w:pPr>
        <w:widowControl/>
        <w:spacing w:line="360" w:lineRule="auto"/>
        <w:jc w:val="left"/>
        <w:rPr>
          <w:rFonts w:ascii="Arial Narrow" w:hAnsi="Arial Narrow" w:cs="Calibri"/>
          <w:b/>
          <w:sz w:val="24"/>
        </w:rPr>
      </w:pPr>
    </w:p>
    <w:p w14:paraId="7A1FAD78"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2C4EC044" w14:textId="77777777" w:rsidR="001777EF" w:rsidRPr="00353E6F" w:rsidRDefault="00AE3E57" w:rsidP="00353E6F">
      <w:pPr>
        <w:spacing w:line="360" w:lineRule="auto"/>
        <w:ind w:firstLineChars="200" w:firstLine="420"/>
        <w:rPr>
          <w:rFonts w:ascii="Arial Narrow" w:hAnsi="Arial Narrow"/>
          <w:szCs w:val="21"/>
        </w:rPr>
      </w:pPr>
      <w:r w:rsidRPr="00353E6F">
        <w:rPr>
          <w:rFonts w:ascii="Arial Narrow" w:hAnsi="Arial Narrow" w:hint="eastAsia"/>
          <w:szCs w:val="21"/>
        </w:rPr>
        <w:t>项目所在地</w:t>
      </w:r>
      <w:r w:rsidR="00641962" w:rsidRPr="00353E6F">
        <w:rPr>
          <w:rFonts w:ascii="Arial Narrow" w:hAnsi="Arial Narrow" w:hint="eastAsia"/>
          <w:szCs w:val="21"/>
        </w:rPr>
        <w:t>为美国</w:t>
      </w:r>
      <w:r w:rsidR="00167BDB" w:rsidRPr="00353E6F">
        <w:rPr>
          <w:rFonts w:ascii="Arial Narrow" w:hAnsi="Arial Narrow"/>
          <w:szCs w:val="21"/>
        </w:rPr>
        <w:t>马萨诸塞州</w:t>
      </w:r>
      <w:r w:rsidR="00167BDB" w:rsidRPr="00353E6F">
        <w:rPr>
          <w:rFonts w:ascii="Arial Narrow" w:hAnsi="Arial Narrow" w:hint="eastAsia"/>
          <w:szCs w:val="21"/>
        </w:rPr>
        <w:t>波士顿，</w:t>
      </w:r>
      <w:r w:rsidR="00A42646" w:rsidRPr="00353E6F">
        <w:rPr>
          <w:rFonts w:ascii="Arial Narrow" w:hAnsi="Arial Narrow"/>
          <w:szCs w:val="21"/>
        </w:rPr>
        <w:t>波士顿是全美居民受教育程度最高的城市。举世闻名的</w:t>
      </w:r>
      <w:r w:rsidR="00A42646" w:rsidRPr="00353E6F">
        <w:rPr>
          <w:rFonts w:ascii="Arial Narrow" w:hAnsi="Arial Narrow"/>
          <w:szCs w:val="21"/>
        </w:rPr>
        <w:lastRenderedPageBreak/>
        <w:t>哈佛大学和麻省理工都位于波士顿都市区。</w:t>
      </w:r>
      <w:r w:rsidR="001777EF" w:rsidRPr="00353E6F">
        <w:rPr>
          <w:rFonts w:ascii="Arial Narrow" w:hAnsi="Arial Narrow"/>
          <w:szCs w:val="21"/>
        </w:rPr>
        <w:t>波士顿被誉为</w:t>
      </w:r>
      <w:r w:rsidR="001777EF" w:rsidRPr="00353E6F">
        <w:rPr>
          <w:rFonts w:ascii="Arial Narrow" w:hAnsi="Arial Narrow"/>
          <w:szCs w:val="21"/>
        </w:rPr>
        <w:t>“</w:t>
      </w:r>
      <w:r w:rsidR="001777EF" w:rsidRPr="00353E6F">
        <w:rPr>
          <w:rFonts w:ascii="Arial Narrow" w:hAnsi="Arial Narrow"/>
          <w:szCs w:val="21"/>
        </w:rPr>
        <w:t>美国雅典</w:t>
      </w:r>
      <w:r w:rsidR="001777EF" w:rsidRPr="00353E6F">
        <w:rPr>
          <w:rFonts w:ascii="Arial Narrow" w:hAnsi="Arial Narrow"/>
          <w:szCs w:val="21"/>
        </w:rPr>
        <w:t>”</w:t>
      </w:r>
      <w:r w:rsidR="001777EF" w:rsidRPr="00353E6F">
        <w:rPr>
          <w:rFonts w:ascii="Arial Narrow" w:hAnsi="Arial Narrow"/>
          <w:szCs w:val="21"/>
        </w:rPr>
        <w:t>，是因为在波士顿大都会区拥有超过</w:t>
      </w:r>
      <w:r w:rsidR="001777EF" w:rsidRPr="00353E6F">
        <w:rPr>
          <w:rFonts w:ascii="Arial Narrow" w:hAnsi="Arial Narrow"/>
          <w:szCs w:val="21"/>
        </w:rPr>
        <w:t>100</w:t>
      </w:r>
      <w:r w:rsidR="001777EF" w:rsidRPr="00353E6F">
        <w:rPr>
          <w:rFonts w:ascii="Arial Narrow" w:hAnsi="Arial Narrow"/>
          <w:szCs w:val="21"/>
        </w:rPr>
        <w:t>所大学，超过</w:t>
      </w:r>
      <w:r w:rsidR="001777EF" w:rsidRPr="00353E6F">
        <w:rPr>
          <w:rFonts w:ascii="Arial Narrow" w:hAnsi="Arial Narrow"/>
          <w:szCs w:val="21"/>
        </w:rPr>
        <w:t>25</w:t>
      </w:r>
      <w:r w:rsidR="001777EF" w:rsidRPr="00353E6F">
        <w:rPr>
          <w:rFonts w:ascii="Arial Narrow" w:hAnsi="Arial Narrow"/>
          <w:szCs w:val="21"/>
        </w:rPr>
        <w:t>万名大学生在此接受教育。</w:t>
      </w:r>
      <w:r w:rsidR="004E1B53" w:rsidRPr="00353E6F">
        <w:rPr>
          <w:rFonts w:ascii="Arial Narrow" w:hAnsi="Arial Narrow"/>
          <w:szCs w:val="21"/>
        </w:rPr>
        <w:t>波士顿马拉松是该市著名的一项体育赛事之一，赛程长</w:t>
      </w:r>
      <w:r w:rsidR="004E1B53" w:rsidRPr="00353E6F">
        <w:rPr>
          <w:rFonts w:ascii="Arial Narrow" w:hAnsi="Arial Narrow"/>
          <w:szCs w:val="21"/>
        </w:rPr>
        <w:t>42</w:t>
      </w:r>
      <w:r w:rsidR="004E1B53" w:rsidRPr="00353E6F">
        <w:rPr>
          <w:rFonts w:ascii="Arial Narrow" w:hAnsi="Arial Narrow"/>
          <w:szCs w:val="21"/>
        </w:rPr>
        <w:t>千米，从霍普金顿到后湾的科普来广场。这是世界上最古老的马拉松比赛，在每年</w:t>
      </w:r>
      <w:r w:rsidR="004E1B53" w:rsidRPr="00353E6F">
        <w:rPr>
          <w:rFonts w:ascii="Arial Narrow" w:hAnsi="Arial Narrow"/>
          <w:szCs w:val="21"/>
        </w:rPr>
        <w:t>4</w:t>
      </w:r>
      <w:r w:rsidR="004E1B53" w:rsidRPr="00353E6F">
        <w:rPr>
          <w:rFonts w:ascii="Arial Narrow" w:hAnsi="Arial Narrow"/>
          <w:szCs w:val="21"/>
        </w:rPr>
        <w:t>月</w:t>
      </w:r>
      <w:r w:rsidR="004E1B53" w:rsidRPr="00353E6F">
        <w:rPr>
          <w:rFonts w:ascii="Arial Narrow" w:hAnsi="Arial Narrow"/>
          <w:szCs w:val="21"/>
        </w:rPr>
        <w:t>16</w:t>
      </w:r>
      <w:r w:rsidR="004E1B53" w:rsidRPr="00353E6F">
        <w:rPr>
          <w:rFonts w:ascii="Arial Narrow" w:hAnsi="Arial Narrow"/>
          <w:szCs w:val="21"/>
        </w:rPr>
        <w:t>日的爱国者日举行，参加比赛者人数甚多</w:t>
      </w:r>
      <w:r w:rsidR="004E1B53" w:rsidRPr="00353E6F">
        <w:rPr>
          <w:rFonts w:ascii="Arial Narrow" w:hAnsi="Arial Narrow" w:hint="eastAsia"/>
          <w:szCs w:val="21"/>
        </w:rPr>
        <w:t>。</w:t>
      </w:r>
      <w:r w:rsidR="00353E6F" w:rsidRPr="00353E6F">
        <w:rPr>
          <w:rFonts w:ascii="Arial Narrow" w:hAnsi="Arial Narrow" w:hint="eastAsia"/>
          <w:szCs w:val="21"/>
        </w:rPr>
        <w:t>波士顿也是</w:t>
      </w:r>
      <w:r w:rsidR="004E1B53" w:rsidRPr="00353E6F">
        <w:rPr>
          <w:rFonts w:ascii="Arial Narrow" w:hAnsi="Arial Narrow"/>
        </w:rPr>
        <w:t>2026</w:t>
      </w:r>
      <w:r w:rsidR="004E1B53" w:rsidRPr="00353E6F">
        <w:rPr>
          <w:rFonts w:ascii="Arial Narrow" w:hAnsi="Arial Narrow"/>
        </w:rPr>
        <w:t>年世界杯足球赛的</w:t>
      </w:r>
      <w:r w:rsidR="004E1B53" w:rsidRPr="00353E6F">
        <w:rPr>
          <w:rFonts w:ascii="Arial Narrow" w:hAnsi="Arial Narrow"/>
        </w:rPr>
        <w:t>16</w:t>
      </w:r>
      <w:r w:rsidR="004E1B53" w:rsidRPr="00353E6F">
        <w:rPr>
          <w:rFonts w:ascii="Arial Narrow" w:hAnsi="Arial Narrow"/>
        </w:rPr>
        <w:t>个举办城市之一</w:t>
      </w:r>
      <w:r w:rsidR="004E1B53" w:rsidRPr="00353E6F">
        <w:rPr>
          <w:rFonts w:ascii="Arial Narrow" w:hAnsi="Arial Narrow"/>
          <w:szCs w:val="21"/>
        </w:rPr>
        <w:t> </w:t>
      </w:r>
      <w:r w:rsidR="004E1B53" w:rsidRPr="00353E6F">
        <w:rPr>
          <w:rFonts w:ascii="Arial Narrow" w:hAnsi="Arial Narrow" w:hint="eastAsia"/>
          <w:szCs w:val="21"/>
        </w:rPr>
        <w:t>。</w:t>
      </w:r>
      <w:r w:rsidR="001777EF" w:rsidRPr="00353E6F">
        <w:rPr>
          <w:rFonts w:ascii="Arial Narrow" w:hAnsi="Arial Narrow"/>
          <w:szCs w:val="21"/>
        </w:rPr>
        <w:t>波士顿的经济基础是科研、金融与技术，特别是生物工程技术使它成为医疗保健圣地。波士顿是全美居民健康评分最高的城市，也被认为是一个全球性城市或世界性城市</w:t>
      </w:r>
      <w:r w:rsidR="001777EF" w:rsidRPr="00353E6F">
        <w:rPr>
          <w:rFonts w:ascii="Arial Narrow" w:hAnsi="Arial Narrow" w:hint="eastAsia"/>
          <w:szCs w:val="21"/>
        </w:rPr>
        <w:t>。</w:t>
      </w:r>
    </w:p>
    <w:p w14:paraId="6432CB4A" w14:textId="77777777" w:rsidR="001777EF" w:rsidRPr="00AE3E57" w:rsidRDefault="001777EF" w:rsidP="00167BDB">
      <w:pPr>
        <w:spacing w:line="360" w:lineRule="auto"/>
        <w:ind w:firstLineChars="200" w:firstLine="420"/>
        <w:rPr>
          <w:rFonts w:ascii="Arial Narrow" w:hAnsi="Arial Narrow"/>
          <w:szCs w:val="21"/>
        </w:rPr>
      </w:pPr>
    </w:p>
    <w:p w14:paraId="0BADC6E1"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24B355EB" w14:textId="77777777" w:rsidR="00671668" w:rsidRDefault="00C26594" w:rsidP="00671668">
      <w:pPr>
        <w:pStyle w:val="12"/>
        <w:widowControl/>
        <w:numPr>
          <w:ilvl w:val="0"/>
          <w:numId w:val="2"/>
        </w:numPr>
        <w:spacing w:line="360" w:lineRule="auto"/>
        <w:ind w:firstLineChars="0"/>
        <w:jc w:val="left"/>
        <w:rPr>
          <w:rFonts w:ascii="Arial Narrow" w:hAnsi="Arial Narrow"/>
          <w:szCs w:val="21"/>
        </w:rPr>
      </w:pPr>
      <w:r>
        <w:rPr>
          <w:rFonts w:ascii="Arial Narrow" w:eastAsiaTheme="minorEastAsia" w:hAnsi="Arial Narrow" w:cs="Calibri"/>
          <w:szCs w:val="21"/>
        </w:rPr>
        <w:t>【</w:t>
      </w:r>
      <w:r w:rsidR="00671668" w:rsidRPr="00671668">
        <w:rPr>
          <w:rFonts w:ascii="Arial Narrow" w:eastAsiaTheme="minorEastAsia" w:hAnsi="Arial Narrow" w:cs="Calibri" w:hint="eastAsia"/>
          <w:b/>
          <w:szCs w:val="21"/>
        </w:rPr>
        <w:t>哈佛教授课程全程参与</w:t>
      </w:r>
      <w:r>
        <w:rPr>
          <w:rFonts w:ascii="Arial Narrow" w:eastAsiaTheme="minorEastAsia" w:hAnsi="Arial Narrow" w:cs="Calibri"/>
          <w:szCs w:val="21"/>
        </w:rPr>
        <w:t>】</w:t>
      </w:r>
      <w:r w:rsidR="00671668" w:rsidRPr="00671668">
        <w:rPr>
          <w:rFonts w:ascii="Arial Narrow" w:hAnsi="Arial Narrow" w:hint="eastAsia"/>
          <w:szCs w:val="21"/>
        </w:rPr>
        <w:t>同学们在课程学习期间可以深度与专业课程教师进行沟通和交流，课程教师不仅会分享专业知识，还会用自己的人生经历鼓励同学们挖掘学习内驱力，树立目标，为自己的青春梦想努力奋斗。</w:t>
      </w:r>
    </w:p>
    <w:p w14:paraId="0EF3EA59"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学业和职业发展规划</w:t>
      </w:r>
      <w:r w:rsidRPr="00671668">
        <w:rPr>
          <w:rFonts w:ascii="Arial Narrow" w:eastAsiaTheme="minorEastAsia" w:hAnsi="Arial Narrow" w:cs="Calibri"/>
          <w:b/>
          <w:szCs w:val="21"/>
        </w:rPr>
        <w:t>】</w:t>
      </w:r>
      <w:r w:rsidRPr="00671668">
        <w:rPr>
          <w:rFonts w:ascii="Arial Narrow" w:hAnsi="Arial Narrow" w:hint="eastAsia"/>
          <w:szCs w:val="21"/>
        </w:rPr>
        <w:t>项目进行期间将多维度、深层次为学生提供学业和职业规划的引导，鼓励学生根据自身的实际情况来规划自己的学业和职业发展，为以后进入社会工作提前打下基础。大家在与哈佛本科生沟通交流的同时会促进同辈之间的学习，也会帮助大家找寻自身努力的方向。</w:t>
      </w:r>
    </w:p>
    <w:p w14:paraId="3E7200DE"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培养学生文献综述的能力</w:t>
      </w:r>
      <w:r w:rsidRPr="00671668">
        <w:rPr>
          <w:rFonts w:ascii="Arial Narrow" w:eastAsiaTheme="minorEastAsia" w:hAnsi="Arial Narrow" w:cs="Calibri"/>
          <w:b/>
          <w:szCs w:val="21"/>
        </w:rPr>
        <w:t>】</w:t>
      </w:r>
      <w:r w:rsidRPr="00671668">
        <w:rPr>
          <w:rFonts w:ascii="Arial Narrow" w:hAnsi="Arial Narrow" w:hint="eastAsia"/>
          <w:szCs w:val="21"/>
        </w:rPr>
        <w:t>在</w:t>
      </w:r>
      <w:proofErr w:type="gramStart"/>
      <w:r w:rsidRPr="00671668">
        <w:rPr>
          <w:rFonts w:ascii="Arial Narrow" w:hAnsi="Arial Narrow" w:hint="eastAsia"/>
          <w:szCs w:val="21"/>
        </w:rPr>
        <w:t>实地项目</w:t>
      </w:r>
      <w:proofErr w:type="gramEnd"/>
      <w:r w:rsidRPr="00671668">
        <w:rPr>
          <w:rFonts w:ascii="Arial Narrow" w:hAnsi="Arial Narrow" w:hint="eastAsia"/>
          <w:szCs w:val="21"/>
        </w:rPr>
        <w:t>开始前，课程助教会给项目同学发送专业课程学习的文献资料，确保学生对课程的知识框架和内容都有所了解，并要求学生在出发前以小组的形式完成文献综述的学习和汇报。文献综述的查阅、学习和小组汇报是哈佛</w:t>
      </w:r>
      <w:r w:rsidR="006B5D9E">
        <w:rPr>
          <w:rFonts w:ascii="Arial Narrow" w:hAnsi="Arial Narrow" w:hint="eastAsia"/>
          <w:szCs w:val="21"/>
        </w:rPr>
        <w:t>大学</w:t>
      </w:r>
      <w:r w:rsidRPr="00671668">
        <w:rPr>
          <w:rFonts w:ascii="Arial Narrow" w:hAnsi="Arial Narrow" w:hint="eastAsia"/>
          <w:szCs w:val="21"/>
        </w:rPr>
        <w:t>重点培养的学习能力和方法，这项能力将会在学生以后硕士和博士阶段的学习显得尤为重要。</w:t>
      </w:r>
    </w:p>
    <w:p w14:paraId="369828C1"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鼓励学生突破自我设限，深度体验「</w:t>
      </w:r>
      <w:r w:rsidRPr="00671668">
        <w:rPr>
          <w:rFonts w:ascii="Arial Narrow" w:hAnsi="Arial Narrow"/>
          <w:b/>
          <w:szCs w:val="21"/>
        </w:rPr>
        <w:t>Discover Boston</w:t>
      </w:r>
      <w:r w:rsidRPr="00671668">
        <w:rPr>
          <w:rFonts w:ascii="Arial Narrow" w:hAnsi="Arial Narrow" w:hint="eastAsia"/>
          <w:b/>
          <w:szCs w:val="21"/>
        </w:rPr>
        <w:t>」系列活动</w:t>
      </w:r>
      <w:r w:rsidRPr="00671668">
        <w:rPr>
          <w:rFonts w:ascii="Arial Narrow" w:eastAsiaTheme="minorEastAsia" w:hAnsi="Arial Narrow" w:cs="Calibri"/>
          <w:b/>
          <w:szCs w:val="21"/>
        </w:rPr>
        <w:t>】</w:t>
      </w:r>
      <w:r w:rsidRPr="00671668">
        <w:rPr>
          <w:rFonts w:ascii="Arial Narrow" w:hAnsi="Arial Narrow" w:hint="eastAsia"/>
          <w:szCs w:val="21"/>
        </w:rPr>
        <w:t>在安全保证的情况下，项目方将学生分为若干小组，每个小组轮值组长负责日常的出勤和安全情况汇报。项目方开发出「</w:t>
      </w:r>
      <w:r w:rsidRPr="00671668">
        <w:rPr>
          <w:rFonts w:ascii="Arial Narrow" w:hAnsi="Arial Narrow"/>
          <w:szCs w:val="21"/>
        </w:rPr>
        <w:t>Discover Boston</w:t>
      </w:r>
      <w:r w:rsidRPr="00671668">
        <w:rPr>
          <w:rFonts w:ascii="Arial Narrow" w:hAnsi="Arial Narrow" w:hint="eastAsia"/>
          <w:szCs w:val="21"/>
        </w:rPr>
        <w:t>」活动鼓励学生突破自我深度体验美国的风土人情和生活习惯，和当地人有更多的接触和交流，提高沟通交流的能力。</w:t>
      </w:r>
    </w:p>
    <w:p w14:paraId="0660415E" w14:textId="77777777" w:rsidR="00671668" w:rsidRPr="000357DA" w:rsidRDefault="00671668" w:rsidP="000357DA">
      <w:pPr>
        <w:pStyle w:val="12"/>
        <w:widowControl/>
        <w:numPr>
          <w:ilvl w:val="0"/>
          <w:numId w:val="2"/>
        </w:numPr>
        <w:spacing w:line="360" w:lineRule="auto"/>
        <w:ind w:firstLineChars="0"/>
        <w:jc w:val="left"/>
        <w:rPr>
          <w:rFonts w:ascii="Arial Narrow" w:hAnsi="Arial Narrow"/>
          <w:b/>
          <w:szCs w:val="21"/>
        </w:rPr>
      </w:pPr>
      <w:r w:rsidRPr="009E0BD5">
        <w:rPr>
          <w:rFonts w:ascii="Arial Narrow" w:eastAsiaTheme="minorEastAsia" w:hAnsi="Arial Narrow" w:cs="Calibri"/>
          <w:b/>
          <w:szCs w:val="21"/>
        </w:rPr>
        <w:t>【</w:t>
      </w:r>
      <w:r w:rsidRPr="009E0BD5">
        <w:rPr>
          <w:rFonts w:ascii="Arial Narrow" w:hAnsi="Arial Narrow" w:hint="eastAsia"/>
          <w:b/>
          <w:szCs w:val="21"/>
        </w:rPr>
        <w:t>深度参观联合国总部以及肯尼迪研究所</w:t>
      </w:r>
      <w:r w:rsidRPr="009E0BD5">
        <w:rPr>
          <w:rFonts w:ascii="Arial Narrow" w:eastAsiaTheme="minorEastAsia" w:hAnsi="Arial Narrow" w:cs="Calibri"/>
          <w:b/>
          <w:szCs w:val="21"/>
        </w:rPr>
        <w:t>】</w:t>
      </w:r>
      <w:r w:rsidRPr="000357DA">
        <w:rPr>
          <w:rFonts w:ascii="Arial Narrow" w:hAnsi="Arial Narrow" w:hint="eastAsia"/>
          <w:szCs w:val="21"/>
        </w:rPr>
        <w:t>学生进入纽约联合国总部将会有专门的官员带领大家深度参观联合国内部，还会进入联合国各个议会大厅，该会议大厅通常是各个国家的代表开会讨论的场所。除此之外，学生还会进入肯尼迪研究所，该研究所与华盛顿特区的议会大厦是</w:t>
      </w:r>
      <w:r w:rsidRPr="000357DA">
        <w:rPr>
          <w:rFonts w:ascii="Arial Narrow" w:hAnsi="Arial Narrow"/>
          <w:szCs w:val="21"/>
        </w:rPr>
        <w:t>1:1</w:t>
      </w:r>
      <w:r w:rsidRPr="000357DA">
        <w:rPr>
          <w:rFonts w:ascii="Arial Narrow" w:hAnsi="Arial Narrow" w:hint="eastAsia"/>
          <w:szCs w:val="21"/>
        </w:rPr>
        <w:t>模拟建造，每位同学将会模拟每个州的议员针对议案来表决行使自己的权利。研究所的工作人员会模拟美国总统对各位模拟议员提出的议案以及表决的结果进行讨论和立案。</w:t>
      </w:r>
    </w:p>
    <w:p w14:paraId="35B8710A" w14:textId="77777777" w:rsidR="00671668" w:rsidRPr="000357DA" w:rsidRDefault="00671668" w:rsidP="000357DA">
      <w:pPr>
        <w:pStyle w:val="12"/>
        <w:widowControl/>
        <w:numPr>
          <w:ilvl w:val="0"/>
          <w:numId w:val="2"/>
        </w:numPr>
        <w:spacing w:line="360" w:lineRule="auto"/>
        <w:ind w:firstLineChars="0"/>
        <w:jc w:val="left"/>
        <w:rPr>
          <w:rFonts w:ascii="Arial Narrow" w:hAnsi="Arial Narrow"/>
          <w:b/>
          <w:szCs w:val="21"/>
        </w:rPr>
      </w:pPr>
      <w:r w:rsidRPr="000357DA">
        <w:rPr>
          <w:rFonts w:ascii="Arial Narrow" w:eastAsiaTheme="minorEastAsia" w:hAnsi="Arial Narrow" w:cs="Calibri"/>
          <w:b/>
          <w:szCs w:val="21"/>
        </w:rPr>
        <w:lastRenderedPageBreak/>
        <w:t>【</w:t>
      </w:r>
      <w:r w:rsidRPr="000357DA">
        <w:rPr>
          <w:rFonts w:ascii="Arial Narrow" w:hAnsi="Arial Narrow" w:hint="eastAsia"/>
          <w:b/>
          <w:szCs w:val="21"/>
        </w:rPr>
        <w:t>美国红十字会急救知识课程</w:t>
      </w:r>
      <w:r w:rsidRPr="000357DA">
        <w:rPr>
          <w:rFonts w:ascii="Arial Narrow" w:eastAsiaTheme="minorEastAsia" w:hAnsi="Arial Narrow" w:cs="Calibri"/>
          <w:b/>
          <w:szCs w:val="21"/>
        </w:rPr>
        <w:t>】</w:t>
      </w:r>
      <w:r w:rsidRPr="000357DA">
        <w:rPr>
          <w:rFonts w:ascii="Arial Narrow" w:hAnsi="Arial Narrow" w:hint="eastAsia"/>
          <w:szCs w:val="21"/>
        </w:rPr>
        <w:t>急救知识对于每个同学都是必备的生活技能，</w:t>
      </w:r>
      <w:r w:rsidR="006B5D9E">
        <w:rPr>
          <w:rFonts w:ascii="Arial Narrow" w:hAnsi="Arial Narrow" w:hint="eastAsia"/>
          <w:szCs w:val="21"/>
        </w:rPr>
        <w:t>项目期间</w:t>
      </w:r>
      <w:r w:rsidRPr="000357DA">
        <w:rPr>
          <w:rFonts w:ascii="Arial Narrow" w:hAnsi="Arial Narrow" w:hint="eastAsia"/>
          <w:szCs w:val="21"/>
        </w:rPr>
        <w:t>将安排美国红十字会</w:t>
      </w:r>
      <w:r w:rsidR="006B5D9E">
        <w:rPr>
          <w:rFonts w:ascii="Arial Narrow" w:hAnsi="Arial Narrow" w:hint="eastAsia"/>
          <w:szCs w:val="21"/>
        </w:rPr>
        <w:t>进行</w:t>
      </w:r>
      <w:r w:rsidRPr="000357DA">
        <w:rPr>
          <w:rFonts w:ascii="Arial Narrow" w:hAnsi="Arial Narrow" w:hint="eastAsia"/>
          <w:szCs w:val="21"/>
        </w:rPr>
        <w:t>线上和线下课程的学习，通过美国红十字会的考核后项目同学将获得美国红十字会办法的“急救证书”。</w:t>
      </w:r>
    </w:p>
    <w:p w14:paraId="7FD567D1"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0357DA">
        <w:rPr>
          <w:rFonts w:ascii="Arial Narrow" w:eastAsiaTheme="minorEastAsia" w:hAnsi="Arial Narrow" w:cs="Calibri"/>
          <w:b/>
          <w:szCs w:val="21"/>
        </w:rPr>
        <w:t>【</w:t>
      </w:r>
      <w:r w:rsidRPr="000357DA">
        <w:rPr>
          <w:rFonts w:ascii="Arial Narrow" w:hAnsi="Arial Narrow" w:hint="eastAsia"/>
          <w:b/>
          <w:szCs w:val="21"/>
        </w:rPr>
        <w:t>深度体验纽约和波士顿文化项目</w:t>
      </w:r>
      <w:r w:rsidRPr="000357DA">
        <w:rPr>
          <w:rFonts w:ascii="Arial Narrow" w:eastAsiaTheme="minorEastAsia" w:hAnsi="Arial Narrow" w:cs="Calibri"/>
          <w:b/>
          <w:szCs w:val="21"/>
        </w:rPr>
        <w:t>】</w:t>
      </w:r>
      <w:r w:rsidRPr="00671668">
        <w:rPr>
          <w:rFonts w:ascii="Arial Narrow" w:hAnsi="Arial Narrow" w:hint="eastAsia"/>
          <w:szCs w:val="21"/>
        </w:rPr>
        <w:t>项目</w:t>
      </w:r>
      <w:r w:rsidR="006B5D9E">
        <w:rPr>
          <w:rFonts w:ascii="Arial Narrow" w:hAnsi="Arial Narrow" w:hint="eastAsia"/>
          <w:szCs w:val="21"/>
        </w:rPr>
        <w:t>期间</w:t>
      </w:r>
      <w:r w:rsidRPr="00671668">
        <w:rPr>
          <w:rFonts w:ascii="Arial Narrow" w:hAnsi="Arial Narrow" w:hint="eastAsia"/>
          <w:szCs w:val="21"/>
        </w:rPr>
        <w:t>不仅可以观看百老汇音乐剧，登上哈德逊庭院边缘观景台</w:t>
      </w:r>
      <w:r w:rsidRPr="00671668">
        <w:rPr>
          <w:rFonts w:ascii="Arial Narrow" w:hAnsi="Arial Narrow" w:hint="eastAsia"/>
          <w:szCs w:val="21"/>
        </w:rPr>
        <w:t>1</w:t>
      </w:r>
      <w:r w:rsidRPr="00671668">
        <w:rPr>
          <w:rFonts w:ascii="Arial Narrow" w:hAnsi="Arial Narrow"/>
          <w:szCs w:val="21"/>
        </w:rPr>
        <w:t>00</w:t>
      </w:r>
      <w:r w:rsidR="006B5D9E">
        <w:rPr>
          <w:rFonts w:ascii="Arial Narrow" w:hAnsi="Arial Narrow" w:hint="eastAsia"/>
          <w:szCs w:val="21"/>
        </w:rPr>
        <w:t>层俯瞰整个纽约市景，</w:t>
      </w:r>
      <w:r w:rsidRPr="00671668">
        <w:rPr>
          <w:rFonts w:ascii="Arial Narrow" w:hAnsi="Arial Narrow" w:hint="eastAsia"/>
          <w:szCs w:val="21"/>
        </w:rPr>
        <w:t>还可以进入航空母舰博物馆参观。在波士顿期间可以身临</w:t>
      </w:r>
      <w:r w:rsidRPr="00671668">
        <w:rPr>
          <w:rFonts w:ascii="Arial Narrow" w:hAnsi="Arial Narrow"/>
          <w:szCs w:val="21"/>
        </w:rPr>
        <w:t>NBA</w:t>
      </w:r>
      <w:r w:rsidRPr="00671668">
        <w:rPr>
          <w:rFonts w:ascii="Arial Narrow" w:hAnsi="Arial Narrow" w:hint="eastAsia"/>
          <w:szCs w:val="21"/>
        </w:rPr>
        <w:t>篮球赛比赛现场观看比赛，还可以品尝波士顿龙虾。</w:t>
      </w:r>
    </w:p>
    <w:p w14:paraId="38FCBF4D" w14:textId="77777777" w:rsidR="00671668" w:rsidRPr="006B5D9E" w:rsidRDefault="00671668" w:rsidP="006B5D9E">
      <w:pPr>
        <w:pStyle w:val="12"/>
        <w:widowControl/>
        <w:numPr>
          <w:ilvl w:val="0"/>
          <w:numId w:val="2"/>
        </w:numPr>
        <w:spacing w:line="360" w:lineRule="auto"/>
        <w:ind w:firstLineChars="0"/>
        <w:jc w:val="left"/>
        <w:rPr>
          <w:rFonts w:ascii="Arial Narrow" w:eastAsiaTheme="minorEastAsia" w:hAnsi="Arial Narrow" w:cs="Calibri"/>
          <w:b/>
          <w:szCs w:val="21"/>
        </w:rPr>
      </w:pPr>
      <w:r w:rsidRPr="006B5D9E">
        <w:rPr>
          <w:rFonts w:ascii="Arial Narrow" w:eastAsiaTheme="minorEastAsia" w:hAnsi="Arial Narrow" w:cs="Calibri"/>
          <w:b/>
          <w:szCs w:val="21"/>
        </w:rPr>
        <w:t>【</w:t>
      </w:r>
      <w:r w:rsidRPr="006B5D9E">
        <w:rPr>
          <w:rFonts w:ascii="Arial Narrow" w:eastAsiaTheme="minorEastAsia" w:hAnsi="Arial Narrow" w:cs="Calibri" w:hint="eastAsia"/>
          <w:b/>
          <w:szCs w:val="21"/>
        </w:rPr>
        <w:t>助力</w:t>
      </w:r>
      <w:r w:rsidRPr="006B5D9E">
        <w:rPr>
          <w:rFonts w:ascii="Arial Narrow" w:eastAsiaTheme="minorEastAsia" w:hAnsi="Arial Narrow" w:cs="Calibri"/>
          <w:b/>
          <w:szCs w:val="21"/>
        </w:rPr>
        <w:t>国内外名校申请】</w:t>
      </w:r>
      <w:r w:rsidRPr="006B5D9E">
        <w:rPr>
          <w:rFonts w:ascii="Arial Narrow" w:eastAsiaTheme="minorEastAsia" w:hAnsi="Arial Narrow" w:cs="Calibri" w:hint="eastAsia"/>
          <w:szCs w:val="21"/>
        </w:rPr>
        <w:t>通过项目课程的学习和研究，帮助每一位项目同学提高科研和科学素养能力，认识名校课程教授，争取获得</w:t>
      </w:r>
      <w:r w:rsidR="006B5D9E" w:rsidRPr="006B5D9E">
        <w:rPr>
          <w:rFonts w:ascii="Arial Narrow" w:eastAsiaTheme="minorEastAsia" w:hAnsi="Arial Narrow" w:cs="Calibri" w:hint="eastAsia"/>
          <w:szCs w:val="21"/>
        </w:rPr>
        <w:t>项目方</w:t>
      </w:r>
      <w:r w:rsidRPr="006B5D9E">
        <w:rPr>
          <w:rFonts w:ascii="Arial Narrow" w:eastAsiaTheme="minorEastAsia" w:hAnsi="Arial Narrow" w:cs="Calibri" w:hint="eastAsia"/>
          <w:szCs w:val="21"/>
        </w:rPr>
        <w:t>/</w:t>
      </w:r>
      <w:r w:rsidRPr="006B5D9E">
        <w:rPr>
          <w:rFonts w:ascii="Arial Narrow" w:eastAsiaTheme="minorEastAsia" w:hAnsi="Arial Narrow" w:cs="Calibri" w:hint="eastAsia"/>
          <w:szCs w:val="21"/>
        </w:rPr>
        <w:t>教授推荐信为申请海外名校</w:t>
      </w:r>
      <w:r w:rsidRPr="006B5D9E">
        <w:rPr>
          <w:rFonts w:ascii="Arial Narrow" w:eastAsiaTheme="minorEastAsia" w:hAnsi="Arial Narrow" w:cs="Calibri" w:hint="eastAsia"/>
          <w:szCs w:val="21"/>
        </w:rPr>
        <w:t>/</w:t>
      </w:r>
      <w:r w:rsidRPr="006B5D9E">
        <w:rPr>
          <w:rFonts w:ascii="Arial Narrow" w:eastAsiaTheme="minorEastAsia" w:hAnsi="Arial Narrow" w:cs="Calibri" w:hint="eastAsia"/>
          <w:szCs w:val="21"/>
        </w:rPr>
        <w:t>国内保</w:t>
      </w:r>
      <w:proofErr w:type="gramStart"/>
      <w:r w:rsidRPr="006B5D9E">
        <w:rPr>
          <w:rFonts w:ascii="Arial Narrow" w:eastAsiaTheme="minorEastAsia" w:hAnsi="Arial Narrow" w:cs="Calibri" w:hint="eastAsia"/>
          <w:szCs w:val="21"/>
        </w:rPr>
        <w:t>研</w:t>
      </w:r>
      <w:proofErr w:type="gramEnd"/>
      <w:r w:rsidRPr="006B5D9E">
        <w:rPr>
          <w:rFonts w:ascii="Arial Narrow" w:eastAsiaTheme="minorEastAsia" w:hAnsi="Arial Narrow" w:cs="Calibri" w:hint="eastAsia"/>
          <w:szCs w:val="21"/>
        </w:rPr>
        <w:t>提供帮助。</w:t>
      </w:r>
      <w:r w:rsidR="006B5D9E" w:rsidRPr="006B5D9E">
        <w:rPr>
          <w:rFonts w:ascii="Arial Narrow" w:eastAsiaTheme="minorEastAsia" w:hAnsi="Arial Narrow" w:cs="Calibri" w:hint="eastAsia"/>
          <w:szCs w:val="21"/>
        </w:rPr>
        <w:t>同时，</w:t>
      </w:r>
      <w:r w:rsidRPr="006B5D9E">
        <w:rPr>
          <w:rFonts w:ascii="Arial Narrow" w:eastAsiaTheme="minorEastAsia" w:hAnsi="Arial Narrow" w:cs="Calibri" w:hint="eastAsia"/>
          <w:szCs w:val="21"/>
        </w:rPr>
        <w:t>跨国之旅、实地考察、课题研究，小组</w:t>
      </w:r>
      <w:proofErr w:type="gramStart"/>
      <w:r w:rsidRPr="006B5D9E">
        <w:rPr>
          <w:rFonts w:ascii="Arial Narrow" w:eastAsiaTheme="minorEastAsia" w:hAnsi="Arial Narrow" w:cs="Calibri" w:hint="eastAsia"/>
          <w:szCs w:val="21"/>
        </w:rPr>
        <w:t>研</w:t>
      </w:r>
      <w:proofErr w:type="gramEnd"/>
      <w:r w:rsidRPr="006B5D9E">
        <w:rPr>
          <w:rFonts w:ascii="Arial Narrow" w:eastAsiaTheme="minorEastAsia" w:hAnsi="Arial Narrow" w:cs="Calibri" w:hint="eastAsia"/>
          <w:szCs w:val="21"/>
        </w:rPr>
        <w:t>学都将帮助项目同学拓宽视野，提升社会责任感、科研能力、团队意识、创新精神等</w:t>
      </w:r>
      <w:r w:rsidR="006B5D9E" w:rsidRPr="006B5D9E">
        <w:rPr>
          <w:rFonts w:ascii="Arial Narrow" w:eastAsiaTheme="minorEastAsia" w:hAnsi="Arial Narrow" w:cs="Calibri" w:hint="eastAsia"/>
          <w:szCs w:val="21"/>
        </w:rPr>
        <w:t>软实力。</w:t>
      </w:r>
    </w:p>
    <w:p w14:paraId="5343C8E9" w14:textId="77777777" w:rsidR="00671668" w:rsidRPr="00671668" w:rsidRDefault="00671668" w:rsidP="00986737">
      <w:pPr>
        <w:widowControl/>
        <w:spacing w:line="360" w:lineRule="auto"/>
        <w:jc w:val="left"/>
        <w:rPr>
          <w:rFonts w:ascii="Arial Narrow" w:hAnsi="Arial Narrow" w:cs="Calibri"/>
          <w:b/>
          <w:sz w:val="24"/>
        </w:rPr>
      </w:pPr>
    </w:p>
    <w:p w14:paraId="6A7F679C"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CD4ED6">
        <w:rPr>
          <w:rFonts w:ascii="Arial Narrow" w:hAnsi="Arial Narrow" w:cs="Calibri" w:hint="eastAsia"/>
          <w:b/>
          <w:sz w:val="24"/>
        </w:rPr>
        <w:t>详情</w:t>
      </w:r>
    </w:p>
    <w:p w14:paraId="34B6CB20" w14:textId="77777777" w:rsidR="00A5103B" w:rsidRDefault="005654F7">
      <w:pPr>
        <w:widowControl/>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b/>
          <w:szCs w:val="21"/>
        </w:rPr>
        <w:t>项目时间</w:t>
      </w:r>
      <w:r w:rsidRPr="00C26594">
        <w:rPr>
          <w:rFonts w:ascii="Arial Narrow" w:hAnsi="Arial Narrow" w:cs="Calibri"/>
          <w:szCs w:val="21"/>
        </w:rPr>
        <w:t>】</w:t>
      </w:r>
      <w:r w:rsidR="00C26594" w:rsidRPr="00C26594">
        <w:rPr>
          <w:rFonts w:ascii="Arial Narrow" w:hAnsi="Arial Narrow" w:cs="Calibri" w:hint="eastAsia"/>
          <w:szCs w:val="21"/>
        </w:rPr>
        <w:t>2023</w:t>
      </w:r>
      <w:r w:rsidR="00C26594" w:rsidRPr="00C26594">
        <w:rPr>
          <w:rFonts w:ascii="Arial Narrow" w:hAnsi="Arial Narrow" w:cs="Calibri" w:hint="eastAsia"/>
          <w:szCs w:val="21"/>
        </w:rPr>
        <w:t>年</w:t>
      </w:r>
      <w:r w:rsidR="00C26594" w:rsidRPr="00C26594">
        <w:rPr>
          <w:rFonts w:ascii="Arial Narrow" w:hAnsi="Arial Narrow" w:cs="Calibri" w:hint="eastAsia"/>
          <w:szCs w:val="21"/>
        </w:rPr>
        <w:t>7</w:t>
      </w:r>
      <w:r w:rsidR="00C26594" w:rsidRPr="00C26594">
        <w:rPr>
          <w:rFonts w:ascii="Arial Narrow" w:hAnsi="Arial Narrow" w:cs="Calibri" w:hint="eastAsia"/>
          <w:szCs w:val="21"/>
        </w:rPr>
        <w:t>月</w:t>
      </w:r>
      <w:r w:rsidR="00C26594" w:rsidRPr="00C26594">
        <w:rPr>
          <w:rFonts w:ascii="Arial Narrow" w:hAnsi="Arial Narrow" w:cs="Calibri" w:hint="eastAsia"/>
          <w:szCs w:val="21"/>
        </w:rPr>
        <w:t>1</w:t>
      </w:r>
      <w:r w:rsidR="00F95EEF">
        <w:rPr>
          <w:rFonts w:ascii="Arial Narrow" w:hAnsi="Arial Narrow" w:cs="Calibri"/>
          <w:szCs w:val="21"/>
        </w:rPr>
        <w:t>8</w:t>
      </w:r>
      <w:r w:rsidR="00C26594" w:rsidRPr="00C26594">
        <w:rPr>
          <w:rFonts w:ascii="Arial Narrow" w:hAnsi="Arial Narrow" w:cs="Calibri" w:hint="eastAsia"/>
          <w:szCs w:val="21"/>
        </w:rPr>
        <w:t>日</w:t>
      </w:r>
      <w:r w:rsidR="00C26594" w:rsidRPr="00C26594">
        <w:rPr>
          <w:rFonts w:ascii="Arial Narrow" w:hAnsi="Arial Narrow" w:cs="Calibri" w:hint="eastAsia"/>
          <w:szCs w:val="21"/>
        </w:rPr>
        <w:t>-</w:t>
      </w:r>
      <w:r w:rsidR="00F95EEF">
        <w:rPr>
          <w:rFonts w:ascii="Arial Narrow" w:hAnsi="Arial Narrow" w:cs="Calibri"/>
          <w:szCs w:val="21"/>
        </w:rPr>
        <w:t>8</w:t>
      </w:r>
      <w:r w:rsidR="00C26594" w:rsidRPr="00C26594">
        <w:rPr>
          <w:rFonts w:ascii="Arial Narrow" w:hAnsi="Arial Narrow" w:cs="Calibri" w:hint="eastAsia"/>
          <w:szCs w:val="21"/>
        </w:rPr>
        <w:t>月</w:t>
      </w:r>
      <w:r w:rsidR="00F95EEF">
        <w:rPr>
          <w:rFonts w:ascii="Arial Narrow" w:hAnsi="Arial Narrow" w:cs="Calibri"/>
          <w:szCs w:val="21"/>
        </w:rPr>
        <w:t>1</w:t>
      </w:r>
      <w:r w:rsidR="00C26594" w:rsidRPr="00C26594">
        <w:rPr>
          <w:rFonts w:ascii="Arial Narrow" w:hAnsi="Arial Narrow" w:cs="Calibri" w:hint="eastAsia"/>
          <w:szCs w:val="21"/>
        </w:rPr>
        <w:t>日（</w:t>
      </w:r>
      <w:r w:rsidR="00C26594" w:rsidRPr="00C26594">
        <w:rPr>
          <w:rFonts w:ascii="Arial Narrow" w:hAnsi="Arial Narrow" w:cs="Calibri"/>
          <w:szCs w:val="21"/>
        </w:rPr>
        <w:t>2</w:t>
      </w:r>
      <w:r w:rsidR="00C26594" w:rsidRPr="00C26594">
        <w:rPr>
          <w:rFonts w:ascii="Arial Narrow" w:hAnsi="Arial Narrow" w:cs="Calibri" w:hint="eastAsia"/>
          <w:szCs w:val="21"/>
        </w:rPr>
        <w:t>周）</w:t>
      </w:r>
    </w:p>
    <w:p w14:paraId="639B6357" w14:textId="77777777" w:rsidR="009B1B28" w:rsidRPr="009B1B28" w:rsidRDefault="009B1B28">
      <w:pPr>
        <w:widowControl/>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b/>
          <w:szCs w:val="21"/>
        </w:rPr>
        <w:t>项目</w:t>
      </w:r>
      <w:r w:rsidRPr="00296576">
        <w:rPr>
          <w:rFonts w:ascii="Arial Narrow" w:hAnsi="Arial Narrow" w:cs="Calibri" w:hint="eastAsia"/>
          <w:b/>
          <w:szCs w:val="21"/>
        </w:rPr>
        <w:t>课时</w:t>
      </w:r>
      <w:r w:rsidRPr="00296576">
        <w:rPr>
          <w:rFonts w:ascii="Arial Narrow" w:hAnsi="Arial Narrow" w:cs="Calibri"/>
          <w:szCs w:val="21"/>
        </w:rPr>
        <w:t>】</w:t>
      </w:r>
      <w:r w:rsidR="001C1AAA" w:rsidRPr="00296576">
        <w:rPr>
          <w:rFonts w:ascii="Arial Narrow" w:hAnsi="Arial Narrow" w:cs="Calibri"/>
          <w:szCs w:val="21"/>
        </w:rPr>
        <w:t>共计</w:t>
      </w:r>
      <w:r w:rsidR="001C1AAA" w:rsidRPr="00296576">
        <w:rPr>
          <w:rFonts w:ascii="Arial Narrow" w:hAnsi="Arial Narrow" w:cs="Calibri" w:hint="eastAsia"/>
          <w:szCs w:val="21"/>
        </w:rPr>
        <w:t>24</w:t>
      </w:r>
      <w:r w:rsidR="001C1AAA" w:rsidRPr="00296576">
        <w:rPr>
          <w:rFonts w:ascii="Arial Narrow" w:hAnsi="Arial Narrow" w:cs="Calibri" w:hint="eastAsia"/>
          <w:szCs w:val="21"/>
        </w:rPr>
        <w:t>小时，其中</w:t>
      </w:r>
      <w:r w:rsidR="000B1181" w:rsidRPr="00296576">
        <w:rPr>
          <w:rFonts w:ascii="Arial Narrow" w:hAnsi="Arial Narrow" w:cs="Calibri" w:hint="eastAsia"/>
          <w:szCs w:val="21"/>
        </w:rPr>
        <w:t>英语课程</w:t>
      </w:r>
      <w:r w:rsidR="000B1181" w:rsidRPr="00296576">
        <w:rPr>
          <w:rFonts w:ascii="Arial Narrow" w:hAnsi="Arial Narrow" w:cs="Calibri" w:hint="eastAsia"/>
          <w:szCs w:val="21"/>
        </w:rPr>
        <w:t>2</w:t>
      </w:r>
      <w:r w:rsidR="000B1181" w:rsidRPr="00296576">
        <w:rPr>
          <w:rFonts w:ascii="Arial Narrow" w:hAnsi="Arial Narrow" w:cs="Calibri" w:hint="eastAsia"/>
          <w:szCs w:val="21"/>
        </w:rPr>
        <w:t>节、专业课程</w:t>
      </w:r>
      <w:r w:rsidR="000B1181" w:rsidRPr="00296576">
        <w:rPr>
          <w:rFonts w:ascii="Arial Narrow" w:hAnsi="Arial Narrow" w:cs="Calibri" w:hint="eastAsia"/>
          <w:szCs w:val="21"/>
        </w:rPr>
        <w:t>5</w:t>
      </w:r>
      <w:r w:rsidR="000B1181" w:rsidRPr="00296576">
        <w:rPr>
          <w:rFonts w:ascii="Arial Narrow" w:hAnsi="Arial Narrow" w:cs="Calibri" w:hint="eastAsia"/>
          <w:szCs w:val="21"/>
        </w:rPr>
        <w:t>节、红十字会课程</w:t>
      </w:r>
      <w:r w:rsidR="000B1181" w:rsidRPr="00296576">
        <w:rPr>
          <w:rFonts w:ascii="Arial Narrow" w:hAnsi="Arial Narrow" w:cs="Calibri" w:hint="eastAsia"/>
          <w:szCs w:val="21"/>
        </w:rPr>
        <w:t>1</w:t>
      </w:r>
      <w:r w:rsidR="000B1181" w:rsidRPr="00296576">
        <w:rPr>
          <w:rFonts w:ascii="Arial Narrow" w:hAnsi="Arial Narrow" w:cs="Calibri" w:hint="eastAsia"/>
          <w:szCs w:val="21"/>
        </w:rPr>
        <w:t>节、专业讲座</w:t>
      </w:r>
      <w:r w:rsidR="000B1181" w:rsidRPr="00296576">
        <w:rPr>
          <w:rFonts w:ascii="Arial Narrow" w:hAnsi="Arial Narrow" w:cs="Calibri" w:hint="eastAsia"/>
          <w:szCs w:val="21"/>
        </w:rPr>
        <w:t>4</w:t>
      </w:r>
      <w:r w:rsidR="000B1181" w:rsidRPr="00296576">
        <w:rPr>
          <w:rFonts w:ascii="Arial Narrow" w:hAnsi="Arial Narrow" w:cs="Calibri" w:hint="eastAsia"/>
          <w:szCs w:val="21"/>
        </w:rPr>
        <w:t>节。</w:t>
      </w:r>
    </w:p>
    <w:p w14:paraId="5B3EDCD7" w14:textId="77777777" w:rsidR="001437DD" w:rsidRDefault="005654F7" w:rsidP="001437DD">
      <w:pPr>
        <w:widowControl/>
        <w:spacing w:line="360" w:lineRule="auto"/>
        <w:jc w:val="left"/>
        <w:rPr>
          <w:rFonts w:ascii="Arial Narrow" w:hAnsi="Arial Narrow" w:cs="Calibri"/>
          <w:szCs w:val="21"/>
        </w:rPr>
      </w:pPr>
      <w:r>
        <w:rPr>
          <w:rFonts w:ascii="Arial Narrow" w:hAnsi="Arial Narrow" w:cs="Calibri"/>
          <w:szCs w:val="21"/>
        </w:rPr>
        <w:t>【</w:t>
      </w:r>
      <w:r w:rsidR="007A4BA8">
        <w:rPr>
          <w:rFonts w:ascii="Arial Narrow" w:hAnsi="Arial Narrow" w:cs="Calibri" w:hint="eastAsia"/>
          <w:b/>
          <w:bCs/>
          <w:szCs w:val="21"/>
        </w:rPr>
        <w:t>项目</w:t>
      </w:r>
      <w:r w:rsidR="000B1181">
        <w:rPr>
          <w:rFonts w:ascii="Arial Narrow" w:hAnsi="Arial Narrow" w:cs="Calibri" w:hint="eastAsia"/>
          <w:b/>
          <w:bCs/>
          <w:szCs w:val="21"/>
        </w:rPr>
        <w:t>内容</w:t>
      </w:r>
      <w:r>
        <w:rPr>
          <w:rFonts w:ascii="Arial Narrow" w:hAnsi="Arial Narrow" w:cs="Calibri"/>
          <w:szCs w:val="21"/>
        </w:rPr>
        <w:t>】</w:t>
      </w:r>
    </w:p>
    <w:p w14:paraId="15AB14F3" w14:textId="77777777" w:rsidR="00D72B92" w:rsidRPr="00D2535D" w:rsidRDefault="000B1181" w:rsidP="00D2535D">
      <w:pPr>
        <w:pStyle w:val="af4"/>
        <w:widowControl/>
        <w:numPr>
          <w:ilvl w:val="0"/>
          <w:numId w:val="21"/>
        </w:numPr>
        <w:spacing w:line="360" w:lineRule="auto"/>
        <w:ind w:firstLineChars="0"/>
        <w:jc w:val="left"/>
        <w:rPr>
          <w:rFonts w:ascii="Arial Narrow" w:eastAsiaTheme="minorEastAsia" w:hAnsi="Arial Narrow"/>
          <w:szCs w:val="21"/>
        </w:rPr>
      </w:pPr>
      <w:r>
        <w:rPr>
          <w:rFonts w:ascii="Arial Narrow" w:hAnsi="Arial Narrow" w:cs="Calibri" w:hint="eastAsia"/>
          <w:b/>
          <w:bCs/>
          <w:szCs w:val="21"/>
        </w:rPr>
        <w:t>专业课程</w:t>
      </w:r>
      <w:r w:rsidR="00890B0C" w:rsidRPr="00C26594">
        <w:rPr>
          <w:rFonts w:ascii="Arial Narrow" w:hAnsi="Arial Narrow" w:cs="Calibri" w:hint="eastAsia"/>
          <w:b/>
          <w:bCs/>
          <w:szCs w:val="21"/>
        </w:rPr>
        <w:t>：</w:t>
      </w:r>
      <w:r w:rsidR="008600AD">
        <w:rPr>
          <w:rFonts w:ascii="Arial Narrow" w:eastAsiaTheme="minorEastAsia" w:hAnsi="Arial Narrow"/>
          <w:szCs w:val="21"/>
        </w:rPr>
        <w:t xml:space="preserve"> </w:t>
      </w:r>
      <w:r w:rsidR="00897618" w:rsidRPr="008600AD">
        <w:rPr>
          <w:rFonts w:ascii="Arial Narrow" w:eastAsiaTheme="minorEastAsia" w:hAnsi="Arial Narrow" w:hint="eastAsia"/>
          <w:szCs w:val="21"/>
        </w:rPr>
        <w:t>课程</w:t>
      </w:r>
      <w:r w:rsidR="00D72B92" w:rsidRPr="00D72B92">
        <w:rPr>
          <w:rFonts w:ascii="Arial Narrow" w:eastAsiaTheme="minorEastAsia" w:hAnsi="Arial Narrow" w:hint="eastAsia"/>
          <w:szCs w:val="21"/>
        </w:rPr>
        <w:t>帮助学生了解驱动财务业绩的关键，了解财务是如何以及为什么关注现金流和利润，以及为什么对企业很重要。确定创造和衡量价值的方法，以评估和核算潜在项目。研究资本市场是如何运作的，以及它们如何影响业务。培养学生理财直觉，帮助学生构建扎实的财务基础，让其在以后的事业和生活中做出更好的决定。项目从学生的全面发展为起点，通过相关专业的课程学习让学生了解哈佛学生学习的规律和方法，并将这种学习方法用于自身后期的学习。通过各</w:t>
      </w:r>
      <w:proofErr w:type="gramStart"/>
      <w:r w:rsidR="00D72B92" w:rsidRPr="00D72B92">
        <w:rPr>
          <w:rFonts w:ascii="Arial Narrow" w:eastAsiaTheme="minorEastAsia" w:hAnsi="Arial Narrow" w:hint="eastAsia"/>
          <w:szCs w:val="21"/>
        </w:rPr>
        <w:t>类实践</w:t>
      </w:r>
      <w:proofErr w:type="gramEnd"/>
      <w:r w:rsidR="00D72B92" w:rsidRPr="00D72B92">
        <w:rPr>
          <w:rFonts w:ascii="Arial Narrow" w:eastAsiaTheme="minorEastAsia" w:hAnsi="Arial Narrow" w:hint="eastAsia"/>
          <w:szCs w:val="21"/>
        </w:rPr>
        <w:t>活动让学生逐渐找到学习自我驱动力并寻找以后努力的方向，鼓励学生追求更高的职业和学业发展。</w:t>
      </w:r>
      <w:r w:rsidR="00D2535D">
        <w:rPr>
          <w:rFonts w:ascii="Arial Narrow" w:eastAsiaTheme="minorEastAsia" w:hAnsi="Arial Narrow" w:hint="eastAsia"/>
          <w:szCs w:val="21"/>
        </w:rPr>
        <w:t>主要课程内容包括：</w:t>
      </w:r>
    </w:p>
    <w:p w14:paraId="5F4F76E2" w14:textId="77777777" w:rsidR="00D2535D" w:rsidRPr="00296576" w:rsidRDefault="00D72B92" w:rsidP="00296576">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基础会计</w:t>
      </w:r>
      <w:r w:rsidR="00296576">
        <w:rPr>
          <w:rFonts w:ascii="Arial Narrow" w:eastAsiaTheme="minorEastAsia" w:hAnsi="Arial Narrow" w:hint="eastAsia"/>
          <w:szCs w:val="21"/>
        </w:rPr>
        <w:t>、</w:t>
      </w:r>
      <w:r w:rsidRPr="00296576">
        <w:rPr>
          <w:rFonts w:ascii="Arial Narrow" w:eastAsiaTheme="minorEastAsia" w:hAnsi="Arial Narrow" w:hint="eastAsia"/>
          <w:szCs w:val="21"/>
        </w:rPr>
        <w:t>商业投资分析</w:t>
      </w:r>
    </w:p>
    <w:p w14:paraId="06909652" w14:textId="77777777" w:rsidR="00D2535D" w:rsidRPr="00D2535D" w:rsidRDefault="00D72B92" w:rsidP="00D2535D">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财物报表预测</w:t>
      </w:r>
    </w:p>
    <w:p w14:paraId="73E36F93" w14:textId="77777777" w:rsidR="00D2535D" w:rsidRPr="00D2535D" w:rsidRDefault="00D72B92" w:rsidP="00D2535D">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分析和估值框架</w:t>
      </w:r>
    </w:p>
    <w:p w14:paraId="773C458C" w14:textId="77777777" w:rsidR="00D2535D" w:rsidRPr="00D2535D" w:rsidRDefault="00D72B92" w:rsidP="00D2535D">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盈利能力分析与解读</w:t>
      </w:r>
    </w:p>
    <w:p w14:paraId="5E450278" w14:textId="77777777" w:rsidR="00D2535D" w:rsidRPr="00D2535D" w:rsidRDefault="00D72B92" w:rsidP="00D2535D">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信用风险分析与解读</w:t>
      </w:r>
    </w:p>
    <w:p w14:paraId="187CA41E" w14:textId="77777777" w:rsidR="00D2535D" w:rsidRPr="00D2535D" w:rsidRDefault="00D72B92" w:rsidP="00D2535D">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资本成本和基础估值</w:t>
      </w:r>
    </w:p>
    <w:p w14:paraId="00B0C34E" w14:textId="77777777" w:rsidR="00D72B92" w:rsidRPr="00D2535D" w:rsidRDefault="00D72B92" w:rsidP="00D2535D">
      <w:pPr>
        <w:pStyle w:val="af4"/>
        <w:widowControl/>
        <w:numPr>
          <w:ilvl w:val="0"/>
          <w:numId w:val="20"/>
        </w:numPr>
        <w:spacing w:line="360" w:lineRule="auto"/>
        <w:ind w:left="851" w:firstLineChars="0"/>
        <w:jc w:val="left"/>
        <w:rPr>
          <w:rFonts w:ascii="Arial Narrow" w:eastAsiaTheme="minorEastAsia" w:hAnsi="Arial Narrow"/>
          <w:b/>
          <w:bCs/>
          <w:szCs w:val="21"/>
        </w:rPr>
      </w:pPr>
      <w:r w:rsidRPr="00D2535D">
        <w:rPr>
          <w:rFonts w:ascii="Arial Narrow" w:eastAsiaTheme="minorEastAsia" w:hAnsi="Arial Narrow" w:hint="eastAsia"/>
          <w:szCs w:val="21"/>
        </w:rPr>
        <w:t>业务活动和财物报表的审查</w:t>
      </w:r>
    </w:p>
    <w:p w14:paraId="184147DA" w14:textId="77777777" w:rsidR="009B76B4" w:rsidRPr="009B76B4" w:rsidRDefault="0066374B" w:rsidP="009B76B4">
      <w:pPr>
        <w:pStyle w:val="af4"/>
        <w:widowControl/>
        <w:numPr>
          <w:ilvl w:val="0"/>
          <w:numId w:val="18"/>
        </w:numPr>
        <w:spacing w:line="360" w:lineRule="auto"/>
        <w:ind w:firstLineChars="0"/>
        <w:jc w:val="left"/>
        <w:rPr>
          <w:rFonts w:ascii="Arial Narrow" w:eastAsiaTheme="minorEastAsia" w:hAnsi="Arial Narrow"/>
          <w:b/>
          <w:bCs/>
          <w:szCs w:val="21"/>
        </w:rPr>
      </w:pPr>
      <w:r w:rsidRPr="00502A96">
        <w:rPr>
          <w:rFonts w:ascii="Arial Narrow" w:eastAsiaTheme="minorEastAsia" w:hAnsi="Arial Narrow" w:hint="eastAsia"/>
          <w:b/>
          <w:bCs/>
          <w:szCs w:val="21"/>
        </w:rPr>
        <w:t>学术</w:t>
      </w:r>
      <w:r w:rsidR="009B76B4">
        <w:rPr>
          <w:rFonts w:ascii="Arial Narrow" w:eastAsiaTheme="minorEastAsia" w:hAnsi="Arial Narrow" w:hint="eastAsia"/>
          <w:b/>
          <w:bCs/>
          <w:szCs w:val="21"/>
        </w:rPr>
        <w:t>英语课程及专业讲座</w:t>
      </w:r>
    </w:p>
    <w:p w14:paraId="1B6E38BC" w14:textId="77777777" w:rsidR="009B76B4" w:rsidRDefault="009B76B4"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9B76B4">
        <w:rPr>
          <w:rFonts w:ascii="Arial Narrow" w:eastAsiaTheme="minorEastAsia" w:hAnsi="Arial Narrow" w:hint="eastAsia"/>
          <w:szCs w:val="21"/>
        </w:rPr>
        <w:lastRenderedPageBreak/>
        <w:t>学术英语</w:t>
      </w:r>
    </w:p>
    <w:p w14:paraId="6E834EA9" w14:textId="77777777" w:rsidR="009B76B4" w:rsidRDefault="009B76B4"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9B76B4">
        <w:rPr>
          <w:rFonts w:ascii="Arial Narrow" w:eastAsiaTheme="minorEastAsia" w:hAnsi="Arial Narrow" w:hint="eastAsia"/>
          <w:szCs w:val="21"/>
        </w:rPr>
        <w:t>学业规划与海外申请讲座</w:t>
      </w:r>
    </w:p>
    <w:p w14:paraId="3E6DA118" w14:textId="77777777" w:rsidR="009B76B4" w:rsidRDefault="009B76B4" w:rsidP="009B76B4">
      <w:pPr>
        <w:pStyle w:val="af4"/>
        <w:widowControl/>
        <w:numPr>
          <w:ilvl w:val="0"/>
          <w:numId w:val="20"/>
        </w:numPr>
        <w:spacing w:line="360" w:lineRule="auto"/>
        <w:ind w:left="851" w:firstLineChars="0"/>
        <w:jc w:val="left"/>
        <w:rPr>
          <w:rFonts w:ascii="Arial Narrow" w:eastAsiaTheme="minorEastAsia" w:hAnsi="Arial Narrow"/>
          <w:szCs w:val="21"/>
        </w:rPr>
      </w:pPr>
      <w:proofErr w:type="gramStart"/>
      <w:r w:rsidRPr="009B76B4">
        <w:rPr>
          <w:rFonts w:ascii="Arial Narrow" w:eastAsiaTheme="minorEastAsia" w:hAnsi="Arial Narrow" w:hint="eastAsia"/>
          <w:szCs w:val="21"/>
        </w:rPr>
        <w:t>脑机接口</w:t>
      </w:r>
      <w:proofErr w:type="gramEnd"/>
      <w:r w:rsidRPr="009B76B4">
        <w:rPr>
          <w:rFonts w:ascii="Arial Narrow" w:eastAsiaTheme="minorEastAsia" w:hAnsi="Arial Narrow" w:hint="eastAsia"/>
          <w:szCs w:val="21"/>
        </w:rPr>
        <w:t>公司科学家学术讲座</w:t>
      </w:r>
    </w:p>
    <w:p w14:paraId="0EC9E2F9" w14:textId="77777777" w:rsidR="000B1181" w:rsidRPr="000B1181" w:rsidRDefault="000B1181"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0B1181">
        <w:rPr>
          <w:rFonts w:ascii="Arial Narrow" w:hAnsi="Arial Narrow" w:cs="Songti SC"/>
          <w:color w:val="000000"/>
          <w:kern w:val="0"/>
          <w:sz w:val="22"/>
          <w:szCs w:val="22"/>
        </w:rPr>
        <w:t>州议会大厦政府官员讲座</w:t>
      </w:r>
    </w:p>
    <w:p w14:paraId="72152858" w14:textId="77777777" w:rsidR="000B1181" w:rsidRPr="000B1181" w:rsidRDefault="000B1181"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0B1181">
        <w:rPr>
          <w:rFonts w:ascii="Arial Narrow" w:hAnsi="Arial Narrow" w:cs="Songti SC"/>
          <w:bCs/>
          <w:color w:val="000000"/>
          <w:kern w:val="0"/>
          <w:sz w:val="22"/>
          <w:szCs w:val="22"/>
        </w:rPr>
        <w:t>肯尼迪研究所讲座</w:t>
      </w:r>
    </w:p>
    <w:p w14:paraId="30B9B985" w14:textId="77777777" w:rsidR="00AB5043" w:rsidRDefault="00AB5043" w:rsidP="009156BD">
      <w:pPr>
        <w:pStyle w:val="af4"/>
        <w:widowControl/>
        <w:numPr>
          <w:ilvl w:val="0"/>
          <w:numId w:val="18"/>
        </w:numPr>
        <w:spacing w:line="360" w:lineRule="auto"/>
        <w:ind w:firstLineChars="0"/>
        <w:jc w:val="left"/>
        <w:rPr>
          <w:rFonts w:ascii="Arial Narrow" w:eastAsiaTheme="minorEastAsia" w:hAnsi="Arial Narrow"/>
          <w:b/>
          <w:bCs/>
          <w:szCs w:val="21"/>
        </w:rPr>
      </w:pPr>
      <w:r w:rsidRPr="00AB5043">
        <w:rPr>
          <w:rFonts w:ascii="Arial Narrow" w:eastAsiaTheme="minorEastAsia" w:hAnsi="Arial Narrow" w:hint="eastAsia"/>
          <w:b/>
          <w:bCs/>
          <w:szCs w:val="21"/>
        </w:rPr>
        <w:t>美国红十字会：</w:t>
      </w:r>
    </w:p>
    <w:p w14:paraId="600EFF67" w14:textId="77777777" w:rsidR="00CE518B" w:rsidRPr="00AB5043" w:rsidRDefault="00AB5043" w:rsidP="00AB5043">
      <w:pPr>
        <w:pStyle w:val="af4"/>
        <w:widowControl/>
        <w:numPr>
          <w:ilvl w:val="0"/>
          <w:numId w:val="20"/>
        </w:numPr>
        <w:spacing w:line="360" w:lineRule="auto"/>
        <w:ind w:left="851" w:firstLineChars="0"/>
        <w:jc w:val="left"/>
        <w:rPr>
          <w:rFonts w:ascii="Arial Narrow" w:eastAsiaTheme="minorEastAsia" w:hAnsi="Arial Narrow"/>
          <w:szCs w:val="21"/>
        </w:rPr>
      </w:pPr>
      <w:r w:rsidRPr="00AB5043">
        <w:rPr>
          <w:rFonts w:ascii="Arial Narrow" w:eastAsiaTheme="minorEastAsia" w:hAnsi="Arial Narrow" w:hint="eastAsia"/>
          <w:szCs w:val="21"/>
        </w:rPr>
        <w:t>成人急救课程，完成考试后将获得美国红十字会颁发的急救证书</w:t>
      </w:r>
    </w:p>
    <w:p w14:paraId="3A68F553" w14:textId="77777777" w:rsidR="009156BD" w:rsidRDefault="00AB5043" w:rsidP="009156BD">
      <w:pPr>
        <w:pStyle w:val="af4"/>
        <w:widowControl/>
        <w:numPr>
          <w:ilvl w:val="0"/>
          <w:numId w:val="18"/>
        </w:numPr>
        <w:spacing w:line="360" w:lineRule="auto"/>
        <w:ind w:firstLineChars="0"/>
        <w:jc w:val="left"/>
        <w:rPr>
          <w:rFonts w:ascii="Arial Narrow" w:eastAsiaTheme="minorEastAsia" w:hAnsi="Arial Narrow"/>
          <w:b/>
          <w:bCs/>
          <w:szCs w:val="21"/>
        </w:rPr>
      </w:pPr>
      <w:r w:rsidRPr="00AB5043">
        <w:rPr>
          <w:rFonts w:ascii="Arial Narrow" w:eastAsiaTheme="minorEastAsia" w:hAnsi="Arial Narrow" w:hint="eastAsia"/>
          <w:b/>
          <w:bCs/>
          <w:szCs w:val="21"/>
        </w:rPr>
        <w:t>参观</w:t>
      </w:r>
      <w:r w:rsidR="008B633E">
        <w:rPr>
          <w:rFonts w:ascii="Arial Narrow" w:eastAsiaTheme="minorEastAsia" w:hAnsi="Arial Narrow" w:hint="eastAsia"/>
          <w:b/>
          <w:bCs/>
          <w:szCs w:val="21"/>
        </w:rPr>
        <w:t>学校</w:t>
      </w:r>
      <w:r w:rsidRPr="00AB5043">
        <w:rPr>
          <w:rFonts w:ascii="Arial Narrow" w:eastAsiaTheme="minorEastAsia" w:hAnsi="Arial Narrow" w:hint="eastAsia"/>
          <w:b/>
          <w:bCs/>
          <w:szCs w:val="21"/>
        </w:rPr>
        <w:t>：</w:t>
      </w:r>
    </w:p>
    <w:p w14:paraId="679841FF" w14:textId="77777777" w:rsidR="00AB5043" w:rsidRPr="009B1B28" w:rsidRDefault="00CF67F2" w:rsidP="009B1B28">
      <w:pPr>
        <w:pStyle w:val="af4"/>
        <w:widowControl/>
        <w:numPr>
          <w:ilvl w:val="0"/>
          <w:numId w:val="20"/>
        </w:numPr>
        <w:spacing w:line="360" w:lineRule="auto"/>
        <w:ind w:left="851" w:firstLineChars="0"/>
        <w:jc w:val="left"/>
        <w:rPr>
          <w:rFonts w:ascii="Arial Narrow" w:eastAsiaTheme="minorEastAsia" w:hAnsi="Arial Narrow"/>
          <w:szCs w:val="21"/>
        </w:rPr>
      </w:pPr>
      <w:r w:rsidRPr="00CF67F2">
        <w:rPr>
          <w:rFonts w:ascii="Arial Narrow" w:eastAsiaTheme="minorEastAsia" w:hAnsi="Arial Narrow" w:hint="eastAsia"/>
          <w:szCs w:val="21"/>
        </w:rPr>
        <w:t>哈佛大学</w:t>
      </w:r>
      <w:r w:rsidR="009B1B28">
        <w:rPr>
          <w:rFonts w:ascii="Arial Narrow" w:eastAsiaTheme="minorEastAsia" w:hAnsi="Arial Narrow" w:hint="eastAsia"/>
          <w:szCs w:val="21"/>
        </w:rPr>
        <w:t>、</w:t>
      </w:r>
      <w:r w:rsidRPr="009B1B28">
        <w:rPr>
          <w:rFonts w:ascii="Arial Narrow" w:eastAsiaTheme="minorEastAsia" w:hAnsi="Arial Narrow" w:hint="eastAsia"/>
          <w:szCs w:val="21"/>
        </w:rPr>
        <w:t>麻省理工学院</w:t>
      </w:r>
      <w:r w:rsidR="009B1B28">
        <w:rPr>
          <w:rFonts w:ascii="Arial Narrow" w:eastAsiaTheme="minorEastAsia" w:hAnsi="Arial Narrow" w:hint="eastAsia"/>
          <w:szCs w:val="21"/>
        </w:rPr>
        <w:t>、</w:t>
      </w:r>
      <w:r w:rsidRPr="009B1B28">
        <w:rPr>
          <w:rFonts w:ascii="Arial Narrow" w:eastAsiaTheme="minorEastAsia" w:hAnsi="Arial Narrow" w:hint="eastAsia"/>
          <w:szCs w:val="21"/>
        </w:rPr>
        <w:t>耶鲁大学</w:t>
      </w:r>
    </w:p>
    <w:p w14:paraId="5728D377" w14:textId="77777777" w:rsidR="0004517B" w:rsidRPr="0004517B" w:rsidRDefault="0004517B" w:rsidP="009156BD">
      <w:pPr>
        <w:pStyle w:val="af4"/>
        <w:widowControl/>
        <w:numPr>
          <w:ilvl w:val="0"/>
          <w:numId w:val="18"/>
        </w:numPr>
        <w:spacing w:line="360" w:lineRule="auto"/>
        <w:ind w:firstLineChars="0"/>
        <w:jc w:val="left"/>
        <w:rPr>
          <w:rFonts w:ascii="Arial Narrow" w:eastAsiaTheme="minorEastAsia" w:hAnsi="Arial Narrow"/>
          <w:szCs w:val="21"/>
        </w:rPr>
      </w:pPr>
      <w:r w:rsidRPr="0004517B">
        <w:rPr>
          <w:rFonts w:ascii="Arial Narrow" w:eastAsiaTheme="minorEastAsia" w:hAnsi="Arial Narrow" w:hint="eastAsia"/>
          <w:b/>
          <w:bCs/>
          <w:szCs w:val="21"/>
        </w:rPr>
        <w:t>参观国际组织及部门机构</w:t>
      </w:r>
      <w:r w:rsidR="008B633E">
        <w:rPr>
          <w:rFonts w:ascii="Arial Narrow" w:eastAsiaTheme="minorEastAsia" w:hAnsi="Arial Narrow" w:hint="eastAsia"/>
          <w:b/>
          <w:bCs/>
          <w:szCs w:val="21"/>
        </w:rPr>
        <w:t>：</w:t>
      </w:r>
    </w:p>
    <w:p w14:paraId="5445516C" w14:textId="77777777" w:rsidR="0004517B" w:rsidRPr="009B1B28" w:rsidRDefault="0004517B" w:rsidP="009B1B28">
      <w:pPr>
        <w:pStyle w:val="af4"/>
        <w:widowControl/>
        <w:numPr>
          <w:ilvl w:val="0"/>
          <w:numId w:val="20"/>
        </w:numPr>
        <w:spacing w:line="360" w:lineRule="auto"/>
        <w:ind w:left="851" w:firstLineChars="0"/>
        <w:jc w:val="left"/>
        <w:rPr>
          <w:rFonts w:ascii="Arial Narrow" w:eastAsiaTheme="minorEastAsia" w:hAnsi="Arial Narrow"/>
          <w:szCs w:val="21"/>
        </w:rPr>
      </w:pPr>
      <w:r w:rsidRPr="0004517B">
        <w:rPr>
          <w:rFonts w:ascii="Arial Narrow" w:eastAsiaTheme="minorEastAsia" w:hAnsi="Arial Narrow" w:hint="eastAsia"/>
          <w:szCs w:val="21"/>
        </w:rPr>
        <w:t>纽约联合国总部</w:t>
      </w:r>
      <w:r w:rsidR="009B1B28">
        <w:rPr>
          <w:rFonts w:ascii="Arial Narrow" w:eastAsiaTheme="minorEastAsia" w:hAnsi="Arial Narrow" w:hint="eastAsia"/>
          <w:szCs w:val="21"/>
        </w:rPr>
        <w:t>、</w:t>
      </w:r>
      <w:r w:rsidRPr="009B1B28">
        <w:rPr>
          <w:rFonts w:ascii="Arial Narrow" w:eastAsiaTheme="minorEastAsia" w:hAnsi="Arial Narrow" w:hint="eastAsia"/>
          <w:szCs w:val="21"/>
        </w:rPr>
        <w:t>马塞诸塞州州政府</w:t>
      </w:r>
      <w:r w:rsidR="009B1B28">
        <w:rPr>
          <w:rFonts w:ascii="Arial Narrow" w:eastAsiaTheme="minorEastAsia" w:hAnsi="Arial Narrow" w:hint="eastAsia"/>
          <w:szCs w:val="21"/>
        </w:rPr>
        <w:t>、</w:t>
      </w:r>
      <w:r w:rsidRPr="009B1B28">
        <w:rPr>
          <w:rFonts w:ascii="Arial Narrow" w:eastAsiaTheme="minorEastAsia" w:hAnsi="Arial Narrow" w:hint="eastAsia"/>
          <w:szCs w:val="21"/>
        </w:rPr>
        <w:t>爱德华肯尼迪研究所</w:t>
      </w:r>
    </w:p>
    <w:p w14:paraId="02518A3C" w14:textId="77777777" w:rsidR="008B633E" w:rsidRPr="008B633E" w:rsidRDefault="008B633E" w:rsidP="009156BD">
      <w:pPr>
        <w:pStyle w:val="af4"/>
        <w:widowControl/>
        <w:numPr>
          <w:ilvl w:val="0"/>
          <w:numId w:val="18"/>
        </w:numPr>
        <w:spacing w:line="360" w:lineRule="auto"/>
        <w:ind w:firstLineChars="0"/>
        <w:jc w:val="left"/>
        <w:rPr>
          <w:rFonts w:ascii="Arial Narrow" w:eastAsiaTheme="minorEastAsia" w:hAnsi="Arial Narrow"/>
          <w:szCs w:val="21"/>
        </w:rPr>
      </w:pPr>
      <w:r>
        <w:rPr>
          <w:rFonts w:ascii="Arial Narrow" w:eastAsiaTheme="minorEastAsia" w:hAnsi="Arial Narrow" w:hint="eastAsia"/>
          <w:b/>
          <w:bCs/>
          <w:szCs w:val="21"/>
        </w:rPr>
        <w:t>参观</w:t>
      </w:r>
      <w:r w:rsidR="008208C4" w:rsidRPr="008B633E">
        <w:rPr>
          <w:rFonts w:ascii="Arial Narrow" w:eastAsiaTheme="minorEastAsia" w:hAnsi="Arial Narrow" w:hint="eastAsia"/>
          <w:b/>
          <w:bCs/>
          <w:szCs w:val="21"/>
        </w:rPr>
        <w:t>人文和自然景观：</w:t>
      </w:r>
    </w:p>
    <w:p w14:paraId="0D30C5CA" w14:textId="77777777" w:rsidR="008B633E" w:rsidRDefault="00AB2FAB" w:rsidP="008B633E">
      <w:pPr>
        <w:pStyle w:val="af4"/>
        <w:widowControl/>
        <w:numPr>
          <w:ilvl w:val="0"/>
          <w:numId w:val="20"/>
        </w:numPr>
        <w:spacing w:line="360" w:lineRule="auto"/>
        <w:ind w:left="851" w:firstLineChars="0"/>
        <w:jc w:val="left"/>
        <w:rPr>
          <w:rFonts w:ascii="Arial Narrow" w:eastAsiaTheme="minorEastAsia" w:hAnsi="Arial Narrow"/>
          <w:szCs w:val="21"/>
        </w:rPr>
      </w:pPr>
      <w:r w:rsidRPr="009227A9">
        <w:rPr>
          <w:rFonts w:ascii="Arial Narrow" w:eastAsiaTheme="minorEastAsia" w:hAnsi="Arial Narrow"/>
          <w:szCs w:val="21"/>
        </w:rPr>
        <w:t>Vessel</w:t>
      </w:r>
      <w:r>
        <w:rPr>
          <w:rFonts w:ascii="Arial Narrow" w:eastAsiaTheme="minorEastAsia" w:hAnsi="Arial Narrow" w:hint="eastAsia"/>
          <w:szCs w:val="21"/>
        </w:rPr>
        <w:t>、</w:t>
      </w:r>
      <w:r w:rsidR="008208C4" w:rsidRPr="008208C4">
        <w:rPr>
          <w:rFonts w:ascii="Arial Narrow" w:eastAsiaTheme="minorEastAsia" w:hAnsi="Arial Narrow" w:hint="eastAsia"/>
          <w:szCs w:val="21"/>
        </w:rPr>
        <w:t>波士顿公共图书馆</w:t>
      </w:r>
      <w:r w:rsidR="008B633E">
        <w:rPr>
          <w:rFonts w:ascii="Arial Narrow" w:eastAsiaTheme="minorEastAsia" w:hAnsi="Arial Narrow" w:hint="eastAsia"/>
          <w:szCs w:val="21"/>
        </w:rPr>
        <w:t>、</w:t>
      </w:r>
      <w:r w:rsidR="008208C4" w:rsidRPr="008B633E">
        <w:rPr>
          <w:rFonts w:ascii="Arial Narrow" w:eastAsiaTheme="minorEastAsia" w:hAnsi="Arial Narrow" w:hint="eastAsia"/>
          <w:szCs w:val="21"/>
        </w:rPr>
        <w:t>纽拜伦大街</w:t>
      </w:r>
      <w:r w:rsidR="008B633E">
        <w:rPr>
          <w:rFonts w:ascii="Arial Narrow" w:eastAsiaTheme="minorEastAsia" w:hAnsi="Arial Narrow" w:hint="eastAsia"/>
          <w:szCs w:val="21"/>
        </w:rPr>
        <w:t>、</w:t>
      </w:r>
      <w:r w:rsidR="008208C4" w:rsidRPr="008B633E">
        <w:rPr>
          <w:rFonts w:ascii="Arial Narrow" w:eastAsiaTheme="minorEastAsia" w:hAnsi="Arial Narrow" w:hint="eastAsia"/>
          <w:szCs w:val="21"/>
        </w:rPr>
        <w:t>波士顿艺术博物馆、昆西市场、奥特莱斯</w:t>
      </w:r>
    </w:p>
    <w:p w14:paraId="23208D62" w14:textId="77777777" w:rsidR="003B2292" w:rsidRDefault="008208C4" w:rsidP="00504BC1">
      <w:pPr>
        <w:pStyle w:val="af4"/>
        <w:widowControl/>
        <w:numPr>
          <w:ilvl w:val="0"/>
          <w:numId w:val="20"/>
        </w:numPr>
        <w:spacing w:line="360" w:lineRule="auto"/>
        <w:ind w:left="851" w:firstLineChars="0"/>
        <w:jc w:val="left"/>
        <w:rPr>
          <w:rFonts w:ascii="Arial Narrow" w:eastAsiaTheme="minorEastAsia" w:hAnsi="Arial Narrow"/>
          <w:szCs w:val="21"/>
        </w:rPr>
      </w:pPr>
      <w:r w:rsidRPr="008B633E">
        <w:rPr>
          <w:rFonts w:ascii="Arial Narrow" w:eastAsiaTheme="minorEastAsia" w:hAnsi="Arial Narrow" w:hint="eastAsia"/>
          <w:szCs w:val="21"/>
        </w:rPr>
        <w:t>第五大道、时代广场、华尔街、</w:t>
      </w:r>
      <w:r w:rsidR="00AB2FAB">
        <w:rPr>
          <w:rFonts w:ascii="Arial Narrow" w:eastAsiaTheme="minorEastAsia" w:hAnsi="Arial Narrow" w:hint="eastAsia"/>
          <w:szCs w:val="21"/>
        </w:rPr>
        <w:t>游轮参观</w:t>
      </w:r>
      <w:r w:rsidRPr="008B633E">
        <w:rPr>
          <w:rFonts w:ascii="Arial Narrow" w:eastAsiaTheme="minorEastAsia" w:hAnsi="Arial Narrow" w:hint="eastAsia"/>
          <w:szCs w:val="21"/>
        </w:rPr>
        <w:t>自由女神像、洛克菲勒中心等</w:t>
      </w:r>
    </w:p>
    <w:p w14:paraId="32DCBF83" w14:textId="77777777" w:rsidR="00B57E5D" w:rsidRDefault="003B2292" w:rsidP="00E96153">
      <w:pPr>
        <w:widowControl/>
        <w:autoSpaceDE w:val="0"/>
        <w:autoSpaceDN w:val="0"/>
        <w:adjustRightInd w:val="0"/>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hint="eastAsia"/>
          <w:b/>
          <w:bCs/>
          <w:szCs w:val="21"/>
        </w:rPr>
        <w:t>参考</w:t>
      </w:r>
      <w:r w:rsidR="007165EE" w:rsidRPr="00C26594">
        <w:rPr>
          <w:rFonts w:ascii="Arial Narrow" w:hAnsi="Arial Narrow" w:cs="Calibri" w:hint="eastAsia"/>
          <w:b/>
          <w:bCs/>
          <w:szCs w:val="21"/>
        </w:rPr>
        <w:t>行程</w:t>
      </w:r>
      <w:r w:rsidRPr="00C26594">
        <w:rPr>
          <w:rFonts w:ascii="Arial Narrow" w:hAnsi="Arial Narrow" w:cs="Calibri" w:hint="eastAsia"/>
          <w:b/>
          <w:bCs/>
          <w:szCs w:val="21"/>
        </w:rPr>
        <w:t>安排</w:t>
      </w:r>
      <w:r w:rsidRPr="00C26594">
        <w:rPr>
          <w:rFonts w:ascii="Arial Narrow" w:hAnsi="Arial Narrow" w:cs="Calibri"/>
          <w:szCs w:val="21"/>
        </w:rPr>
        <w:t>】</w:t>
      </w:r>
    </w:p>
    <w:p w14:paraId="59ABC3CA" w14:textId="77777777" w:rsidR="003D2756" w:rsidRPr="00786E5E" w:rsidRDefault="006B37F5" w:rsidP="00E96153">
      <w:pPr>
        <w:widowControl/>
        <w:autoSpaceDE w:val="0"/>
        <w:autoSpaceDN w:val="0"/>
        <w:adjustRightInd w:val="0"/>
        <w:spacing w:line="360" w:lineRule="auto"/>
        <w:jc w:val="left"/>
        <w:rPr>
          <w:rFonts w:ascii="Arial Narrow" w:eastAsiaTheme="minorEastAsia" w:hAnsi="Arial Narrow"/>
          <w:szCs w:val="21"/>
        </w:rPr>
      </w:pPr>
      <w:r w:rsidRPr="00631BA6">
        <w:rPr>
          <w:rFonts w:ascii="Arial Narrow" w:eastAsiaTheme="minorEastAsia" w:hAnsi="Arial Narrow"/>
          <w:szCs w:val="21"/>
        </w:rPr>
        <w:t>以下行程安排仅供参考，实际安排将根据情况进行调整。</w:t>
      </w:r>
    </w:p>
    <w:tbl>
      <w:tblPr>
        <w:tblStyle w:val="af0"/>
        <w:tblW w:w="9924" w:type="dxa"/>
        <w:tblInd w:w="-318" w:type="dxa"/>
        <w:tblLook w:val="04A0" w:firstRow="1" w:lastRow="0" w:firstColumn="1" w:lastColumn="0" w:noHBand="0" w:noVBand="1"/>
      </w:tblPr>
      <w:tblGrid>
        <w:gridCol w:w="852"/>
        <w:gridCol w:w="7512"/>
        <w:gridCol w:w="709"/>
        <w:gridCol w:w="851"/>
      </w:tblGrid>
      <w:tr w:rsidR="00CB6589" w:rsidRPr="001D5DBE" w14:paraId="6D39E7B3" w14:textId="77777777" w:rsidTr="00296576">
        <w:trPr>
          <w:trHeight w:val="559"/>
        </w:trPr>
        <w:tc>
          <w:tcPr>
            <w:tcW w:w="852" w:type="dxa"/>
            <w:shd w:val="clear" w:color="auto" w:fill="8DB3E2"/>
            <w:vAlign w:val="center"/>
          </w:tcPr>
          <w:p w14:paraId="2D83119C" w14:textId="77777777" w:rsidR="00CB6589" w:rsidRPr="00701F9A" w:rsidRDefault="00CB6589" w:rsidP="00786E5E">
            <w:pPr>
              <w:jc w:val="center"/>
              <w:rPr>
                <w:rFonts w:ascii="Arial Narrow" w:hAnsi="Arial Narrow"/>
                <w:b/>
                <w:bCs/>
                <w:szCs w:val="21"/>
              </w:rPr>
            </w:pPr>
            <w:bookmarkStart w:id="0" w:name="_Hlk127712191"/>
            <w:r w:rsidRPr="00701F9A">
              <w:rPr>
                <w:rFonts w:ascii="Arial Narrow" w:hAnsi="Arial Narrow" w:hint="eastAsia"/>
                <w:b/>
                <w:bCs/>
                <w:szCs w:val="21"/>
              </w:rPr>
              <w:t>日期</w:t>
            </w:r>
          </w:p>
        </w:tc>
        <w:tc>
          <w:tcPr>
            <w:tcW w:w="7512" w:type="dxa"/>
            <w:shd w:val="clear" w:color="auto" w:fill="8DB3E2"/>
            <w:vAlign w:val="center"/>
          </w:tcPr>
          <w:p w14:paraId="18475B27" w14:textId="77777777" w:rsidR="00CB6589" w:rsidRPr="00701F9A" w:rsidRDefault="00CB6589" w:rsidP="001D5DBE">
            <w:pPr>
              <w:jc w:val="left"/>
              <w:rPr>
                <w:rFonts w:ascii="Arial Narrow" w:hAnsi="Arial Narrow"/>
                <w:b/>
                <w:bCs/>
                <w:szCs w:val="21"/>
              </w:rPr>
            </w:pPr>
            <w:r w:rsidRPr="00701F9A">
              <w:rPr>
                <w:rFonts w:ascii="Arial Narrow" w:hAnsi="Arial Narrow" w:hint="eastAsia"/>
                <w:b/>
                <w:bCs/>
                <w:szCs w:val="21"/>
              </w:rPr>
              <w:t>行程安排</w:t>
            </w:r>
          </w:p>
        </w:tc>
        <w:tc>
          <w:tcPr>
            <w:tcW w:w="709" w:type="dxa"/>
            <w:shd w:val="clear" w:color="auto" w:fill="8DB3E2"/>
            <w:vAlign w:val="center"/>
          </w:tcPr>
          <w:p w14:paraId="0480939B" w14:textId="77777777" w:rsidR="00CB6589" w:rsidRPr="00701F9A" w:rsidRDefault="00CB6589" w:rsidP="00CB6589">
            <w:pPr>
              <w:rPr>
                <w:rFonts w:ascii="Arial Narrow" w:hAnsi="Arial Narrow"/>
                <w:b/>
                <w:bCs/>
                <w:szCs w:val="21"/>
              </w:rPr>
            </w:pPr>
            <w:r w:rsidRPr="00701F9A">
              <w:rPr>
                <w:rFonts w:ascii="Arial Narrow" w:hAnsi="Arial Narrow" w:hint="eastAsia"/>
                <w:b/>
                <w:bCs/>
                <w:szCs w:val="21"/>
              </w:rPr>
              <w:t>交通</w:t>
            </w:r>
          </w:p>
        </w:tc>
        <w:tc>
          <w:tcPr>
            <w:tcW w:w="851" w:type="dxa"/>
            <w:shd w:val="clear" w:color="auto" w:fill="8DB3E2"/>
            <w:vAlign w:val="center"/>
          </w:tcPr>
          <w:p w14:paraId="53AB49C5" w14:textId="77777777" w:rsidR="00CB6589" w:rsidRPr="00701F9A" w:rsidRDefault="00CB6589" w:rsidP="00786E5E">
            <w:pPr>
              <w:jc w:val="center"/>
              <w:rPr>
                <w:rFonts w:ascii="Arial Narrow" w:hAnsi="Arial Narrow"/>
                <w:b/>
                <w:bCs/>
                <w:szCs w:val="21"/>
              </w:rPr>
            </w:pPr>
            <w:r w:rsidRPr="00701F9A">
              <w:rPr>
                <w:rFonts w:ascii="Arial Narrow" w:hAnsi="Arial Narrow" w:hint="eastAsia"/>
                <w:b/>
                <w:bCs/>
                <w:szCs w:val="21"/>
              </w:rPr>
              <w:t>住宿</w:t>
            </w:r>
          </w:p>
        </w:tc>
      </w:tr>
      <w:tr w:rsidR="00CB6589" w:rsidRPr="001D5DBE" w14:paraId="1E8CE994" w14:textId="77777777" w:rsidTr="00296576">
        <w:trPr>
          <w:trHeight w:val="559"/>
        </w:trPr>
        <w:tc>
          <w:tcPr>
            <w:tcW w:w="852" w:type="dxa"/>
            <w:vAlign w:val="center"/>
          </w:tcPr>
          <w:p w14:paraId="617AB5C3" w14:textId="77777777" w:rsidR="00CB6589" w:rsidRPr="00701F9A" w:rsidRDefault="00CB6589" w:rsidP="00644122">
            <w:pPr>
              <w:jc w:val="center"/>
              <w:rPr>
                <w:rFonts w:ascii="Arial Narrow" w:hAnsi="Arial Narrow"/>
                <w:szCs w:val="21"/>
              </w:rPr>
            </w:pPr>
            <w:r w:rsidRPr="00701F9A">
              <w:rPr>
                <w:rFonts w:ascii="Arial Narrow" w:hAnsi="Arial Narrow"/>
                <w:szCs w:val="21"/>
              </w:rPr>
              <w:t>1</w:t>
            </w:r>
          </w:p>
        </w:tc>
        <w:tc>
          <w:tcPr>
            <w:tcW w:w="7512" w:type="dxa"/>
            <w:vAlign w:val="center"/>
          </w:tcPr>
          <w:p w14:paraId="3B9BDDDF" w14:textId="77777777" w:rsidR="00CB6589" w:rsidRPr="00701F9A" w:rsidRDefault="00CB6589" w:rsidP="00644122">
            <w:pPr>
              <w:jc w:val="left"/>
              <w:rPr>
                <w:rFonts w:ascii="Arial Narrow" w:hAnsi="Arial Narrow"/>
                <w:szCs w:val="21"/>
              </w:rPr>
            </w:pPr>
            <w:r w:rsidRPr="00701F9A">
              <w:rPr>
                <w:rFonts w:ascii="Arial Narrow" w:hAnsi="Arial Narrow"/>
                <w:szCs w:val="21"/>
              </w:rPr>
              <w:t>上海</w:t>
            </w:r>
            <w:r w:rsidRPr="00701F9A">
              <w:rPr>
                <w:rFonts w:ascii="Arial Narrow" w:hAnsi="Arial Narrow"/>
                <w:szCs w:val="21"/>
              </w:rPr>
              <w:t>/</w:t>
            </w:r>
            <w:r w:rsidRPr="00701F9A">
              <w:rPr>
                <w:rFonts w:ascii="Arial Narrow" w:hAnsi="Arial Narrow"/>
                <w:szCs w:val="21"/>
              </w:rPr>
              <w:t>北京出发，航班抵达纽约机场，并入住纽约酒店。</w:t>
            </w:r>
          </w:p>
        </w:tc>
        <w:tc>
          <w:tcPr>
            <w:tcW w:w="709" w:type="dxa"/>
            <w:vAlign w:val="center"/>
          </w:tcPr>
          <w:p w14:paraId="659B7A4B" w14:textId="77777777" w:rsidR="00CB6589" w:rsidRPr="00701F9A" w:rsidRDefault="00CB6589" w:rsidP="00644122">
            <w:pPr>
              <w:jc w:val="center"/>
              <w:rPr>
                <w:rFonts w:ascii="Arial Narrow" w:hAnsi="Arial Narrow"/>
                <w:szCs w:val="21"/>
              </w:rPr>
            </w:pPr>
            <w:r w:rsidRPr="00701F9A">
              <w:rPr>
                <w:rFonts w:ascii="Arial Narrow" w:hAnsi="Arial Narrow"/>
                <w:szCs w:val="21"/>
              </w:rPr>
              <w:t>巴士</w:t>
            </w:r>
          </w:p>
        </w:tc>
        <w:tc>
          <w:tcPr>
            <w:tcW w:w="851" w:type="dxa"/>
            <w:vAlign w:val="center"/>
          </w:tcPr>
          <w:p w14:paraId="18AF77A0" w14:textId="77777777" w:rsidR="00CB6589" w:rsidRPr="00701F9A" w:rsidRDefault="00CB6589" w:rsidP="00644122">
            <w:pPr>
              <w:jc w:val="center"/>
              <w:rPr>
                <w:rFonts w:ascii="Arial Narrow" w:hAnsi="Arial Narrow"/>
                <w:szCs w:val="21"/>
              </w:rPr>
            </w:pPr>
            <w:r w:rsidRPr="00701F9A">
              <w:rPr>
                <w:rFonts w:ascii="Arial Narrow" w:hAnsi="Arial Narrow"/>
                <w:szCs w:val="21"/>
              </w:rPr>
              <w:t>酒店</w:t>
            </w:r>
          </w:p>
        </w:tc>
      </w:tr>
      <w:tr w:rsidR="00644122" w:rsidRPr="001D5DBE" w14:paraId="765BDD7A" w14:textId="77777777" w:rsidTr="00296576">
        <w:trPr>
          <w:trHeight w:val="559"/>
        </w:trPr>
        <w:tc>
          <w:tcPr>
            <w:tcW w:w="852" w:type="dxa"/>
            <w:vAlign w:val="center"/>
          </w:tcPr>
          <w:p w14:paraId="1EE98BF0" w14:textId="77777777" w:rsidR="00644122" w:rsidRPr="00701F9A" w:rsidRDefault="00644122" w:rsidP="00644122">
            <w:pPr>
              <w:jc w:val="center"/>
              <w:rPr>
                <w:rFonts w:ascii="Arial Narrow" w:hAnsi="Arial Narrow"/>
                <w:szCs w:val="21"/>
              </w:rPr>
            </w:pPr>
            <w:r w:rsidRPr="00701F9A">
              <w:rPr>
                <w:rFonts w:ascii="Arial Narrow" w:hAnsi="Arial Narrow"/>
                <w:szCs w:val="21"/>
              </w:rPr>
              <w:t>2</w:t>
            </w:r>
          </w:p>
        </w:tc>
        <w:tc>
          <w:tcPr>
            <w:tcW w:w="7512" w:type="dxa"/>
            <w:vAlign w:val="center"/>
          </w:tcPr>
          <w:p w14:paraId="00AA405F" w14:textId="77777777" w:rsidR="00296576" w:rsidRPr="00701F9A" w:rsidRDefault="00644122" w:rsidP="00644122">
            <w:pPr>
              <w:jc w:val="left"/>
              <w:rPr>
                <w:rFonts w:ascii="Arial Narrow" w:hAnsi="Arial Narrow"/>
                <w:szCs w:val="21"/>
              </w:rPr>
            </w:pPr>
            <w:r w:rsidRPr="00701F9A">
              <w:rPr>
                <w:rFonts w:ascii="Arial Narrow" w:hAnsi="Arial Narrow" w:hint="eastAsia"/>
                <w:b/>
                <w:bCs/>
                <w:szCs w:val="21"/>
              </w:rPr>
              <w:t>上午</w:t>
            </w:r>
            <w:r w:rsidRPr="00701F9A">
              <w:rPr>
                <w:rFonts w:ascii="Arial Narrow" w:hAnsi="Arial Narrow"/>
                <w:b/>
                <w:bCs/>
                <w:szCs w:val="21"/>
              </w:rPr>
              <w:t>参观纽约人文景观</w:t>
            </w:r>
            <w:r w:rsidRPr="00701F9A">
              <w:rPr>
                <w:rFonts w:ascii="Arial Narrow" w:hAnsi="Arial Narrow" w:hint="eastAsia"/>
                <w:b/>
                <w:bCs/>
                <w:szCs w:val="21"/>
              </w:rPr>
              <w:t>：</w:t>
            </w:r>
            <w:r w:rsidRPr="00701F9A">
              <w:rPr>
                <w:rFonts w:ascii="Arial Narrow" w:hAnsi="Arial Narrow"/>
                <w:szCs w:val="21"/>
              </w:rPr>
              <w:t>乘游轮参观自由女神像，游轮会有工作人员讲解曼哈顿相关建筑与历史。</w:t>
            </w:r>
          </w:p>
          <w:p w14:paraId="1E74293F" w14:textId="77777777" w:rsidR="00644122" w:rsidRPr="00701F9A" w:rsidRDefault="00644122" w:rsidP="00644122">
            <w:pPr>
              <w:jc w:val="left"/>
              <w:rPr>
                <w:rFonts w:ascii="Arial Narrow" w:hAnsi="Arial Narrow"/>
                <w:szCs w:val="21"/>
              </w:rPr>
            </w:pPr>
            <w:r w:rsidRPr="00701F9A">
              <w:rPr>
                <w:rFonts w:ascii="Arial Narrow" w:hAnsi="Arial Narrow" w:hint="eastAsia"/>
                <w:b/>
                <w:bCs/>
                <w:szCs w:val="21"/>
              </w:rPr>
              <w:t>下午</w:t>
            </w:r>
            <w:r w:rsidRPr="00701F9A">
              <w:rPr>
                <w:rFonts w:ascii="Arial Narrow" w:hAnsi="Arial Narrow"/>
                <w:b/>
                <w:bCs/>
                <w:szCs w:val="21"/>
              </w:rPr>
              <w:t>百老汇音乐剧</w:t>
            </w:r>
            <w:r w:rsidRPr="00701F9A">
              <w:rPr>
                <w:rFonts w:ascii="Arial Narrow" w:hAnsi="Arial Narrow" w:hint="eastAsia"/>
                <w:b/>
                <w:bCs/>
                <w:szCs w:val="21"/>
              </w:rPr>
              <w:t>：</w:t>
            </w:r>
            <w:r w:rsidRPr="00701F9A">
              <w:rPr>
                <w:rFonts w:ascii="Arial Narrow" w:hAnsi="Arial Narrow"/>
                <w:szCs w:val="21"/>
              </w:rPr>
              <w:t>备选剧目《热情似火》、《阿拉丁》，其中阿拉丁是由迪士尼戏剧集团精心制作，这部扣人心弦的全新音乐剧美轮美奂、充满魔力、幽默风趣、场面壮观，用一盏神灯和三个愿望创造了无限可能，造就了一场令人难忘、非同寻常的舞台巨作</w:t>
            </w:r>
            <w:r w:rsidRPr="00701F9A">
              <w:rPr>
                <w:rFonts w:ascii="Arial Narrow" w:hAnsi="Arial Narrow" w:hint="eastAsia"/>
                <w:szCs w:val="21"/>
              </w:rPr>
              <w:t>。</w:t>
            </w:r>
          </w:p>
        </w:tc>
        <w:tc>
          <w:tcPr>
            <w:tcW w:w="709" w:type="dxa"/>
            <w:vAlign w:val="center"/>
          </w:tcPr>
          <w:p w14:paraId="695F1A38" w14:textId="77777777" w:rsidR="00644122" w:rsidRPr="00701F9A" w:rsidRDefault="00644122" w:rsidP="00644122">
            <w:pPr>
              <w:jc w:val="center"/>
              <w:rPr>
                <w:rFonts w:ascii="Arial Narrow" w:hAnsi="Arial Narrow"/>
                <w:szCs w:val="21"/>
              </w:rPr>
            </w:pPr>
            <w:r w:rsidRPr="00701F9A">
              <w:rPr>
                <w:rFonts w:ascii="Arial Narrow" w:hAnsi="Arial Narrow"/>
                <w:szCs w:val="21"/>
              </w:rPr>
              <w:t>巴士</w:t>
            </w:r>
          </w:p>
        </w:tc>
        <w:tc>
          <w:tcPr>
            <w:tcW w:w="851" w:type="dxa"/>
            <w:vAlign w:val="center"/>
          </w:tcPr>
          <w:p w14:paraId="007DD4DD" w14:textId="77777777" w:rsidR="00644122" w:rsidRPr="00701F9A" w:rsidRDefault="00644122" w:rsidP="00644122">
            <w:pPr>
              <w:jc w:val="center"/>
              <w:rPr>
                <w:rFonts w:ascii="Arial Narrow" w:hAnsi="Arial Narrow"/>
                <w:szCs w:val="21"/>
              </w:rPr>
            </w:pPr>
            <w:r w:rsidRPr="00701F9A">
              <w:rPr>
                <w:rFonts w:ascii="Arial Narrow" w:hAnsi="Arial Narrow"/>
                <w:szCs w:val="21"/>
              </w:rPr>
              <w:t>酒店</w:t>
            </w:r>
          </w:p>
        </w:tc>
      </w:tr>
      <w:tr w:rsidR="00644122" w:rsidRPr="001D5DBE" w14:paraId="53840E64" w14:textId="77777777" w:rsidTr="00296576">
        <w:trPr>
          <w:trHeight w:val="559"/>
        </w:trPr>
        <w:tc>
          <w:tcPr>
            <w:tcW w:w="852" w:type="dxa"/>
            <w:vAlign w:val="center"/>
          </w:tcPr>
          <w:p w14:paraId="3D4C7E31" w14:textId="77777777" w:rsidR="00644122" w:rsidRPr="00701F9A" w:rsidRDefault="00644122" w:rsidP="00644122">
            <w:pPr>
              <w:jc w:val="center"/>
              <w:rPr>
                <w:rFonts w:ascii="Arial Narrow" w:hAnsi="Arial Narrow"/>
                <w:szCs w:val="21"/>
              </w:rPr>
            </w:pPr>
            <w:r w:rsidRPr="00701F9A">
              <w:rPr>
                <w:rFonts w:ascii="Arial Narrow" w:hAnsi="Arial Narrow"/>
                <w:szCs w:val="21"/>
              </w:rPr>
              <w:t>3</w:t>
            </w:r>
          </w:p>
        </w:tc>
        <w:tc>
          <w:tcPr>
            <w:tcW w:w="7512" w:type="dxa"/>
            <w:vAlign w:val="center"/>
          </w:tcPr>
          <w:p w14:paraId="3A920055" w14:textId="77777777" w:rsidR="00296576" w:rsidRPr="00701F9A" w:rsidRDefault="00644122" w:rsidP="00644122">
            <w:pPr>
              <w:jc w:val="left"/>
              <w:rPr>
                <w:rFonts w:ascii="Arial Narrow" w:hAnsi="Arial Narrow"/>
                <w:szCs w:val="21"/>
              </w:rPr>
            </w:pPr>
            <w:r w:rsidRPr="00701F9A">
              <w:rPr>
                <w:rFonts w:ascii="Arial Narrow" w:hAnsi="Arial Narrow"/>
                <w:b/>
                <w:bCs/>
                <w:szCs w:val="21"/>
              </w:rPr>
              <w:t>上午深度参观纽约联合国总部</w:t>
            </w:r>
            <w:r w:rsidRPr="00701F9A">
              <w:rPr>
                <w:rFonts w:ascii="Arial Narrow" w:hAnsi="Arial Narrow" w:hint="eastAsia"/>
                <w:b/>
                <w:bCs/>
                <w:szCs w:val="21"/>
              </w:rPr>
              <w:t>：</w:t>
            </w:r>
            <w:r w:rsidRPr="00701F9A">
              <w:rPr>
                <w:rFonts w:ascii="Arial Narrow" w:hAnsi="Arial Narrow"/>
                <w:szCs w:val="21"/>
              </w:rPr>
              <w:t>同学们在联合国官员的带领下，深度参观联合国各个议会大厅并合影留念，参观结束后也可以到联合国纪念品中心。</w:t>
            </w:r>
          </w:p>
          <w:p w14:paraId="0E239140" w14:textId="77777777" w:rsidR="00644122" w:rsidRPr="00701F9A" w:rsidRDefault="00644122" w:rsidP="00644122">
            <w:pPr>
              <w:jc w:val="left"/>
              <w:rPr>
                <w:rFonts w:ascii="Arial Narrow" w:hAnsi="Arial Narrow"/>
                <w:b/>
                <w:bCs/>
                <w:szCs w:val="21"/>
              </w:rPr>
            </w:pPr>
            <w:r w:rsidRPr="00701F9A">
              <w:rPr>
                <w:rFonts w:ascii="Arial Narrow" w:hAnsi="Arial Narrow" w:hint="eastAsia"/>
                <w:b/>
                <w:bCs/>
                <w:szCs w:val="21"/>
              </w:rPr>
              <w:t>下午</w:t>
            </w:r>
            <w:r w:rsidRPr="00701F9A">
              <w:rPr>
                <w:rFonts w:ascii="Arial Narrow" w:hAnsi="Arial Narrow"/>
                <w:b/>
                <w:bCs/>
                <w:szCs w:val="21"/>
              </w:rPr>
              <w:t>参观纽约人文景观</w:t>
            </w:r>
            <w:r w:rsidRPr="00701F9A">
              <w:rPr>
                <w:rFonts w:ascii="Arial Narrow" w:hAnsi="Arial Narrow" w:hint="eastAsia"/>
                <w:b/>
                <w:bCs/>
                <w:szCs w:val="21"/>
              </w:rPr>
              <w:t>：</w:t>
            </w:r>
            <w:r w:rsidRPr="00701F9A">
              <w:rPr>
                <w:rFonts w:ascii="Arial Narrow" w:hAnsi="Arial Narrow"/>
                <w:szCs w:val="21"/>
              </w:rPr>
              <w:t>华尔街、</w:t>
            </w:r>
            <w:r w:rsidRPr="00701F9A">
              <w:rPr>
                <w:rFonts w:ascii="Arial Narrow" w:hAnsi="Arial Narrow"/>
                <w:szCs w:val="21"/>
              </w:rPr>
              <w:t xml:space="preserve">911 </w:t>
            </w:r>
            <w:r w:rsidRPr="00701F9A">
              <w:rPr>
                <w:rFonts w:ascii="Arial Narrow" w:hAnsi="Arial Narrow"/>
                <w:szCs w:val="21"/>
              </w:rPr>
              <w:t>纪念大厦，结束行程后到达</w:t>
            </w:r>
            <w:r w:rsidRPr="00701F9A">
              <w:rPr>
                <w:rFonts w:ascii="Arial Narrow" w:hAnsi="Arial Narrow"/>
                <w:szCs w:val="21"/>
              </w:rPr>
              <w:t>Vessel</w:t>
            </w:r>
            <w:r w:rsidRPr="00701F9A">
              <w:rPr>
                <w:rFonts w:ascii="Arial Narrow" w:hAnsi="Arial Narrow"/>
                <w:szCs w:val="21"/>
              </w:rPr>
              <w:t>、</w:t>
            </w:r>
            <w:r w:rsidRPr="00701F9A">
              <w:rPr>
                <w:rFonts w:ascii="Arial Narrow" w:hAnsi="Arial Narrow" w:cs="Songti SC"/>
                <w:color w:val="000000"/>
                <w:kern w:val="0"/>
                <w:szCs w:val="21"/>
              </w:rPr>
              <w:t>哈德逊庭院边缘观景台，该观景台是纽约的观景新地标，</w:t>
            </w:r>
            <w:r w:rsidRPr="00701F9A">
              <w:rPr>
                <w:rFonts w:ascii="Arial Narrow" w:hAnsi="Arial Narrow" w:cs="Songti SC"/>
                <w:color w:val="000000"/>
                <w:kern w:val="0"/>
                <w:szCs w:val="21"/>
              </w:rPr>
              <w:t>100</w:t>
            </w:r>
            <w:r w:rsidRPr="00701F9A">
              <w:rPr>
                <w:rFonts w:ascii="Arial Narrow" w:hAnsi="Arial Narrow" w:cs="Songti SC"/>
                <w:color w:val="000000"/>
                <w:kern w:val="0"/>
                <w:szCs w:val="21"/>
              </w:rPr>
              <w:t>层，是西半球最高的户外观景台</w:t>
            </w:r>
            <w:r w:rsidRPr="00701F9A">
              <w:rPr>
                <w:rFonts w:ascii="Arial Narrow" w:hAnsi="Arial Narrow" w:cs="Songti SC" w:hint="eastAsia"/>
                <w:color w:val="000000"/>
                <w:kern w:val="0"/>
                <w:szCs w:val="21"/>
              </w:rPr>
              <w:t>。</w:t>
            </w:r>
          </w:p>
        </w:tc>
        <w:tc>
          <w:tcPr>
            <w:tcW w:w="709" w:type="dxa"/>
            <w:vAlign w:val="center"/>
          </w:tcPr>
          <w:p w14:paraId="05880BF6" w14:textId="77777777" w:rsidR="00644122" w:rsidRPr="00701F9A" w:rsidRDefault="00644122" w:rsidP="00644122">
            <w:pPr>
              <w:jc w:val="center"/>
              <w:rPr>
                <w:rFonts w:ascii="Arial Narrow" w:hAnsi="Arial Narrow"/>
                <w:szCs w:val="21"/>
              </w:rPr>
            </w:pPr>
            <w:r w:rsidRPr="00701F9A">
              <w:rPr>
                <w:rFonts w:ascii="Arial Narrow" w:hAnsi="Arial Narrow" w:hint="eastAsia"/>
                <w:szCs w:val="21"/>
              </w:rPr>
              <w:t>巴士</w:t>
            </w:r>
          </w:p>
        </w:tc>
        <w:tc>
          <w:tcPr>
            <w:tcW w:w="851" w:type="dxa"/>
            <w:vAlign w:val="center"/>
          </w:tcPr>
          <w:p w14:paraId="4F3F8953" w14:textId="77777777" w:rsidR="00644122" w:rsidRPr="00701F9A" w:rsidRDefault="00644122" w:rsidP="00644122">
            <w:pPr>
              <w:jc w:val="center"/>
              <w:rPr>
                <w:rFonts w:ascii="Arial Narrow" w:hAnsi="Arial Narrow"/>
                <w:szCs w:val="21"/>
              </w:rPr>
            </w:pPr>
            <w:r w:rsidRPr="00701F9A">
              <w:rPr>
                <w:rFonts w:ascii="Arial Narrow" w:hAnsi="Arial Narrow" w:hint="eastAsia"/>
                <w:szCs w:val="21"/>
              </w:rPr>
              <w:t>酒店</w:t>
            </w:r>
          </w:p>
        </w:tc>
      </w:tr>
      <w:tr w:rsidR="00AD32BA" w:rsidRPr="001D5DBE" w14:paraId="7936DDF6" w14:textId="77777777" w:rsidTr="00296576">
        <w:trPr>
          <w:trHeight w:val="559"/>
        </w:trPr>
        <w:tc>
          <w:tcPr>
            <w:tcW w:w="852" w:type="dxa"/>
            <w:vAlign w:val="center"/>
          </w:tcPr>
          <w:p w14:paraId="0C28F8FC" w14:textId="77777777" w:rsidR="00AD32BA" w:rsidRPr="00701F9A" w:rsidRDefault="00AD32BA" w:rsidP="00AD32BA">
            <w:pPr>
              <w:jc w:val="center"/>
              <w:rPr>
                <w:rFonts w:ascii="Arial Narrow" w:hAnsi="Arial Narrow"/>
                <w:szCs w:val="21"/>
              </w:rPr>
            </w:pPr>
            <w:r w:rsidRPr="00701F9A">
              <w:rPr>
                <w:rFonts w:ascii="Arial Narrow" w:hAnsi="Arial Narrow"/>
                <w:szCs w:val="21"/>
              </w:rPr>
              <w:t>4</w:t>
            </w:r>
          </w:p>
        </w:tc>
        <w:tc>
          <w:tcPr>
            <w:tcW w:w="7512" w:type="dxa"/>
            <w:vAlign w:val="center"/>
          </w:tcPr>
          <w:p w14:paraId="1AE4892E" w14:textId="77777777" w:rsidR="00296576" w:rsidRPr="00701F9A" w:rsidRDefault="00AD32BA" w:rsidP="00AD32BA">
            <w:pPr>
              <w:jc w:val="left"/>
              <w:rPr>
                <w:rFonts w:ascii="Arial Narrow" w:hAnsi="Arial Narrow"/>
                <w:szCs w:val="21"/>
              </w:rPr>
            </w:pPr>
            <w:r w:rsidRPr="00701F9A">
              <w:rPr>
                <w:rFonts w:ascii="Arial Narrow" w:hAnsi="Arial Narrow"/>
                <w:b/>
                <w:bCs/>
                <w:szCs w:val="21"/>
              </w:rPr>
              <w:t>上午参观纽约人文景观</w:t>
            </w:r>
            <w:r w:rsidRPr="00701F9A">
              <w:rPr>
                <w:rFonts w:ascii="Arial Narrow" w:hAnsi="Arial Narrow" w:hint="eastAsia"/>
                <w:b/>
                <w:bCs/>
                <w:szCs w:val="21"/>
              </w:rPr>
              <w:t>：</w:t>
            </w:r>
            <w:r w:rsidRPr="00701F9A">
              <w:rPr>
                <w:rFonts w:ascii="Arial Narrow" w:hAnsi="Arial Narrow"/>
                <w:szCs w:val="21"/>
              </w:rPr>
              <w:t>第五大道、洛克菲勒中心和时代广场</w:t>
            </w:r>
            <w:r w:rsidRPr="00701F9A">
              <w:rPr>
                <w:rFonts w:ascii="Arial Narrow" w:hAnsi="Arial Narrow" w:hint="eastAsia"/>
                <w:szCs w:val="21"/>
              </w:rPr>
              <w:t>。</w:t>
            </w:r>
          </w:p>
          <w:p w14:paraId="4C6F74F0" w14:textId="77777777" w:rsidR="00AD32BA" w:rsidRPr="00701F9A" w:rsidRDefault="00AD32BA" w:rsidP="00AD32BA">
            <w:pPr>
              <w:jc w:val="left"/>
              <w:rPr>
                <w:rFonts w:ascii="Arial Narrow" w:hAnsi="Arial Narrow"/>
                <w:b/>
                <w:bCs/>
                <w:szCs w:val="21"/>
              </w:rPr>
            </w:pPr>
            <w:r w:rsidRPr="00701F9A">
              <w:rPr>
                <w:rFonts w:ascii="Arial Narrow" w:hAnsi="Arial Narrow"/>
                <w:b/>
                <w:bCs/>
                <w:szCs w:val="21"/>
              </w:rPr>
              <w:t>下午参观纽约人文景观</w:t>
            </w:r>
            <w:r w:rsidRPr="00701F9A">
              <w:rPr>
                <w:rFonts w:ascii="Arial Narrow" w:hAnsi="Arial Narrow" w:hint="eastAsia"/>
                <w:b/>
                <w:bCs/>
                <w:szCs w:val="21"/>
              </w:rPr>
              <w:t>：</w:t>
            </w:r>
            <w:r w:rsidRPr="00701F9A">
              <w:rPr>
                <w:rFonts w:ascii="Arial Narrow" w:hAnsi="Arial Narrow"/>
                <w:szCs w:val="21"/>
              </w:rPr>
              <w:t>深度参观航空母舰</w:t>
            </w:r>
            <w:r w:rsidRPr="00701F9A">
              <w:rPr>
                <w:rFonts w:ascii="Arial Narrow" w:hAnsi="Arial Narrow" w:hint="eastAsia"/>
                <w:szCs w:val="21"/>
              </w:rPr>
              <w:t>博物馆。</w:t>
            </w:r>
          </w:p>
        </w:tc>
        <w:tc>
          <w:tcPr>
            <w:tcW w:w="709" w:type="dxa"/>
            <w:vAlign w:val="center"/>
          </w:tcPr>
          <w:p w14:paraId="6AE6031C" w14:textId="77777777" w:rsidR="00AD32BA" w:rsidRPr="00701F9A" w:rsidRDefault="00AD32BA" w:rsidP="00AD32BA">
            <w:pPr>
              <w:jc w:val="center"/>
              <w:rPr>
                <w:rFonts w:ascii="Arial Narrow" w:hAnsi="Arial Narrow"/>
                <w:szCs w:val="21"/>
              </w:rPr>
            </w:pPr>
            <w:r w:rsidRPr="00701F9A">
              <w:rPr>
                <w:rFonts w:ascii="Arial Narrow" w:hAnsi="Arial Narrow"/>
                <w:szCs w:val="21"/>
              </w:rPr>
              <w:t>巴士</w:t>
            </w:r>
          </w:p>
        </w:tc>
        <w:tc>
          <w:tcPr>
            <w:tcW w:w="851" w:type="dxa"/>
            <w:vAlign w:val="center"/>
          </w:tcPr>
          <w:p w14:paraId="151246E8" w14:textId="77777777" w:rsidR="00AD32BA" w:rsidRPr="00701F9A" w:rsidRDefault="00AD32BA" w:rsidP="00AD32BA">
            <w:pPr>
              <w:jc w:val="center"/>
              <w:rPr>
                <w:rFonts w:ascii="Arial Narrow" w:hAnsi="Arial Narrow"/>
                <w:szCs w:val="21"/>
              </w:rPr>
            </w:pPr>
            <w:r w:rsidRPr="00701F9A">
              <w:rPr>
                <w:rFonts w:ascii="Arial Narrow" w:hAnsi="Arial Narrow" w:hint="eastAsia"/>
                <w:szCs w:val="21"/>
              </w:rPr>
              <w:t>酒店</w:t>
            </w:r>
          </w:p>
        </w:tc>
      </w:tr>
      <w:tr w:rsidR="00AD32BA" w:rsidRPr="001D5DBE" w14:paraId="6ED8537B" w14:textId="77777777" w:rsidTr="00296576">
        <w:trPr>
          <w:trHeight w:val="559"/>
        </w:trPr>
        <w:tc>
          <w:tcPr>
            <w:tcW w:w="852" w:type="dxa"/>
            <w:vAlign w:val="center"/>
          </w:tcPr>
          <w:p w14:paraId="48EE2299" w14:textId="77777777" w:rsidR="00AD32BA" w:rsidRPr="00701F9A" w:rsidRDefault="00AD32BA" w:rsidP="00AD32BA">
            <w:pPr>
              <w:jc w:val="center"/>
              <w:rPr>
                <w:rFonts w:ascii="Arial Narrow" w:hAnsi="Arial Narrow"/>
                <w:szCs w:val="21"/>
              </w:rPr>
            </w:pPr>
            <w:r w:rsidRPr="00701F9A">
              <w:rPr>
                <w:rFonts w:ascii="Arial Narrow" w:hAnsi="Arial Narrow"/>
                <w:szCs w:val="21"/>
              </w:rPr>
              <w:t>5</w:t>
            </w:r>
          </w:p>
        </w:tc>
        <w:tc>
          <w:tcPr>
            <w:tcW w:w="7512" w:type="dxa"/>
            <w:vAlign w:val="center"/>
          </w:tcPr>
          <w:p w14:paraId="72B227B6" w14:textId="77777777" w:rsidR="00AD32BA" w:rsidRPr="00701F9A" w:rsidRDefault="00AD32BA" w:rsidP="00AD32BA">
            <w:pPr>
              <w:jc w:val="left"/>
              <w:rPr>
                <w:rFonts w:ascii="Arial Narrow" w:hAnsi="Arial Narrow"/>
                <w:b/>
                <w:bCs/>
                <w:szCs w:val="21"/>
              </w:rPr>
            </w:pPr>
            <w:r w:rsidRPr="00701F9A">
              <w:rPr>
                <w:rFonts w:ascii="Arial Narrow" w:hAnsi="Arial Narrow"/>
                <w:b/>
                <w:bCs/>
                <w:szCs w:val="21"/>
              </w:rPr>
              <w:t>纽约</w:t>
            </w:r>
            <w:r w:rsidRPr="00701F9A">
              <w:rPr>
                <w:rFonts w:ascii="Arial Narrow" w:hAnsi="Arial Narrow"/>
                <w:b/>
                <w:bCs/>
                <w:szCs w:val="21"/>
              </w:rPr>
              <w:t>-</w:t>
            </w:r>
            <w:r w:rsidRPr="00701F9A">
              <w:rPr>
                <w:rFonts w:ascii="Arial Narrow" w:hAnsi="Arial Narrow"/>
                <w:b/>
                <w:bCs/>
                <w:szCs w:val="21"/>
              </w:rPr>
              <w:t>波士顿</w:t>
            </w:r>
            <w:r w:rsidRPr="00701F9A">
              <w:rPr>
                <w:rFonts w:ascii="Arial Narrow" w:hAnsi="Arial Narrow" w:hint="eastAsia"/>
                <w:b/>
                <w:bCs/>
                <w:szCs w:val="21"/>
              </w:rPr>
              <w:t>：</w:t>
            </w:r>
            <w:r w:rsidRPr="00701F9A">
              <w:rPr>
                <w:rFonts w:ascii="Arial Narrow" w:hAnsi="Arial Narrow"/>
                <w:szCs w:val="21"/>
              </w:rPr>
              <w:t>途中经过耶鲁大学，由耶鲁大学的工作人员安排进行校园参观和游览，也会进入耶鲁大学图书馆参观</w:t>
            </w:r>
            <w:r w:rsidRPr="00701F9A">
              <w:rPr>
                <w:rFonts w:ascii="Arial Narrow" w:hAnsi="Arial Narrow" w:hint="eastAsia"/>
                <w:szCs w:val="21"/>
              </w:rPr>
              <w:t>。</w:t>
            </w:r>
          </w:p>
        </w:tc>
        <w:tc>
          <w:tcPr>
            <w:tcW w:w="709" w:type="dxa"/>
            <w:vAlign w:val="center"/>
          </w:tcPr>
          <w:p w14:paraId="37AA730B" w14:textId="77777777" w:rsidR="00AD32BA" w:rsidRPr="00701F9A" w:rsidRDefault="00AD32BA" w:rsidP="00AD32BA">
            <w:pPr>
              <w:jc w:val="center"/>
              <w:rPr>
                <w:rFonts w:ascii="Arial Narrow" w:hAnsi="Arial Narrow"/>
                <w:szCs w:val="21"/>
              </w:rPr>
            </w:pPr>
            <w:r w:rsidRPr="00701F9A">
              <w:rPr>
                <w:rFonts w:ascii="Arial Narrow" w:hAnsi="Arial Narrow"/>
                <w:szCs w:val="21"/>
              </w:rPr>
              <w:t>巴士</w:t>
            </w:r>
          </w:p>
        </w:tc>
        <w:tc>
          <w:tcPr>
            <w:tcW w:w="851" w:type="dxa"/>
            <w:vAlign w:val="center"/>
          </w:tcPr>
          <w:p w14:paraId="210C45A3" w14:textId="77777777" w:rsidR="00AD32BA" w:rsidRPr="00701F9A" w:rsidRDefault="00296576" w:rsidP="00AD32BA">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AD32BA" w:rsidRPr="001D5DBE" w14:paraId="63C05FC3" w14:textId="77777777" w:rsidTr="00296576">
        <w:trPr>
          <w:trHeight w:val="559"/>
        </w:trPr>
        <w:tc>
          <w:tcPr>
            <w:tcW w:w="852" w:type="dxa"/>
            <w:vAlign w:val="center"/>
          </w:tcPr>
          <w:p w14:paraId="7C078AA5" w14:textId="77777777" w:rsidR="00AD32BA" w:rsidRPr="00701F9A" w:rsidRDefault="00AD32BA" w:rsidP="00AD32BA">
            <w:pPr>
              <w:jc w:val="center"/>
              <w:rPr>
                <w:rFonts w:ascii="Arial Narrow" w:hAnsi="Arial Narrow"/>
                <w:szCs w:val="21"/>
              </w:rPr>
            </w:pPr>
            <w:r w:rsidRPr="00701F9A">
              <w:rPr>
                <w:rFonts w:ascii="Arial Narrow" w:hAnsi="Arial Narrow"/>
                <w:szCs w:val="21"/>
              </w:rPr>
              <w:t>6</w:t>
            </w:r>
          </w:p>
        </w:tc>
        <w:tc>
          <w:tcPr>
            <w:tcW w:w="7512" w:type="dxa"/>
            <w:vAlign w:val="center"/>
          </w:tcPr>
          <w:p w14:paraId="485ECA9C" w14:textId="77777777" w:rsidR="00296576" w:rsidRPr="00701F9A" w:rsidRDefault="00AD32BA" w:rsidP="00AD32BA">
            <w:pPr>
              <w:jc w:val="left"/>
              <w:rPr>
                <w:rFonts w:ascii="Arial Narrow" w:hAnsi="Arial Narrow"/>
                <w:szCs w:val="21"/>
              </w:rPr>
            </w:pPr>
            <w:r w:rsidRPr="00701F9A">
              <w:rPr>
                <w:rFonts w:ascii="Arial Narrow" w:hAnsi="Arial Narrow"/>
                <w:b/>
                <w:bCs/>
                <w:szCs w:val="21"/>
              </w:rPr>
              <w:t>上午参观哈佛大学和麻省理工学院</w:t>
            </w:r>
            <w:r w:rsidRPr="00701F9A">
              <w:rPr>
                <w:rFonts w:ascii="Arial Narrow" w:hAnsi="Arial Narrow" w:hint="eastAsia"/>
                <w:b/>
                <w:bCs/>
                <w:szCs w:val="21"/>
              </w:rPr>
              <w:t>：</w:t>
            </w:r>
            <w:r w:rsidRPr="00701F9A">
              <w:rPr>
                <w:rFonts w:ascii="Arial Narrow" w:hAnsi="Arial Narrow"/>
                <w:szCs w:val="21"/>
              </w:rPr>
              <w:t>由导游带领参观哈佛大学和麻省理工学院，参观结束后大家可以到学校纪念品中心选择文创产品。</w:t>
            </w:r>
          </w:p>
          <w:p w14:paraId="778FA773" w14:textId="77777777" w:rsidR="00AD32BA" w:rsidRPr="00701F9A" w:rsidRDefault="00AD32BA" w:rsidP="00AD32BA">
            <w:pPr>
              <w:jc w:val="left"/>
              <w:rPr>
                <w:rFonts w:ascii="Arial Narrow" w:hAnsi="Arial Narrow"/>
                <w:b/>
                <w:bCs/>
                <w:szCs w:val="21"/>
              </w:rPr>
            </w:pPr>
            <w:r w:rsidRPr="00701F9A">
              <w:rPr>
                <w:rFonts w:ascii="Arial Narrow" w:hAnsi="Arial Narrow"/>
                <w:b/>
                <w:bCs/>
                <w:szCs w:val="21"/>
              </w:rPr>
              <w:lastRenderedPageBreak/>
              <w:t>下午专业讲座：学业规划与海外硕士</w:t>
            </w:r>
            <w:r w:rsidRPr="00701F9A">
              <w:rPr>
                <w:rFonts w:ascii="Arial Narrow" w:hAnsi="Arial Narrow" w:hint="eastAsia"/>
                <w:b/>
                <w:bCs/>
                <w:szCs w:val="21"/>
              </w:rPr>
              <w:t>申请。</w:t>
            </w:r>
          </w:p>
        </w:tc>
        <w:tc>
          <w:tcPr>
            <w:tcW w:w="709" w:type="dxa"/>
            <w:vAlign w:val="center"/>
          </w:tcPr>
          <w:p w14:paraId="5D17CC61" w14:textId="77777777" w:rsidR="00AD32BA" w:rsidRPr="00701F9A" w:rsidRDefault="00AD32BA" w:rsidP="00AD32BA">
            <w:pPr>
              <w:jc w:val="center"/>
              <w:rPr>
                <w:rFonts w:ascii="Arial Narrow" w:hAnsi="Arial Narrow"/>
                <w:szCs w:val="21"/>
              </w:rPr>
            </w:pPr>
            <w:r w:rsidRPr="00701F9A">
              <w:rPr>
                <w:rFonts w:ascii="Arial Narrow" w:hAnsi="Arial Narrow"/>
                <w:szCs w:val="21"/>
              </w:rPr>
              <w:lastRenderedPageBreak/>
              <w:t>地铁</w:t>
            </w:r>
          </w:p>
        </w:tc>
        <w:tc>
          <w:tcPr>
            <w:tcW w:w="851" w:type="dxa"/>
            <w:vAlign w:val="center"/>
          </w:tcPr>
          <w:p w14:paraId="75088AC3" w14:textId="77777777" w:rsidR="00AD32BA" w:rsidRPr="00701F9A" w:rsidRDefault="00296576" w:rsidP="00AD32BA">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0B7C20" w:rsidRPr="001D5DBE" w14:paraId="0D7A15C2" w14:textId="77777777" w:rsidTr="00296576">
        <w:trPr>
          <w:trHeight w:val="559"/>
        </w:trPr>
        <w:tc>
          <w:tcPr>
            <w:tcW w:w="852" w:type="dxa"/>
            <w:vAlign w:val="center"/>
          </w:tcPr>
          <w:p w14:paraId="66269EAB" w14:textId="77777777" w:rsidR="000B7C20" w:rsidRPr="00701F9A" w:rsidRDefault="000B7C20" w:rsidP="000B7C20">
            <w:pPr>
              <w:jc w:val="center"/>
              <w:rPr>
                <w:rFonts w:ascii="Arial Narrow" w:hAnsi="Arial Narrow"/>
                <w:szCs w:val="21"/>
              </w:rPr>
            </w:pPr>
            <w:r w:rsidRPr="00701F9A">
              <w:rPr>
                <w:rFonts w:ascii="Arial Narrow" w:hAnsi="Arial Narrow"/>
                <w:szCs w:val="21"/>
              </w:rPr>
              <w:t>7</w:t>
            </w:r>
          </w:p>
        </w:tc>
        <w:tc>
          <w:tcPr>
            <w:tcW w:w="7512" w:type="dxa"/>
            <w:vAlign w:val="center"/>
          </w:tcPr>
          <w:p w14:paraId="72A1F65C" w14:textId="77777777" w:rsidR="00296576" w:rsidRPr="00701F9A" w:rsidRDefault="000B7C20" w:rsidP="000B7C20">
            <w:pPr>
              <w:jc w:val="left"/>
              <w:rPr>
                <w:rFonts w:ascii="Arial Narrow" w:hAnsi="Arial Narrow"/>
                <w:b/>
                <w:bCs/>
                <w:szCs w:val="21"/>
              </w:rPr>
            </w:pPr>
            <w:r w:rsidRPr="00701F9A">
              <w:rPr>
                <w:rFonts w:ascii="Arial Narrow" w:hAnsi="Arial Narrow"/>
                <w:b/>
                <w:bCs/>
                <w:szCs w:val="21"/>
              </w:rPr>
              <w:t>上午课程：</w:t>
            </w:r>
            <w:r w:rsidR="001F2070" w:rsidRPr="00701F9A">
              <w:rPr>
                <w:rFonts w:ascii="Arial Narrow" w:hAnsi="Arial Narrow" w:hint="eastAsia"/>
                <w:b/>
                <w:bCs/>
                <w:szCs w:val="21"/>
              </w:rPr>
              <w:t>金融会计与商业分析</w:t>
            </w:r>
          </w:p>
          <w:p w14:paraId="4A752B5F" w14:textId="77777777" w:rsidR="000B7C20" w:rsidRPr="00701F9A" w:rsidRDefault="000B7C20" w:rsidP="000B7C20">
            <w:pPr>
              <w:jc w:val="left"/>
              <w:rPr>
                <w:rFonts w:ascii="Arial Narrow" w:hAnsi="Arial Narrow"/>
                <w:b/>
                <w:bCs/>
                <w:szCs w:val="21"/>
              </w:rPr>
            </w:pPr>
            <w:r w:rsidRPr="00701F9A">
              <w:rPr>
                <w:rFonts w:ascii="Arial Narrow" w:hAnsi="Arial Narrow"/>
                <w:b/>
                <w:bCs/>
                <w:szCs w:val="21"/>
              </w:rPr>
              <w:t>下午</w:t>
            </w:r>
            <w:r w:rsidRPr="00701F9A">
              <w:rPr>
                <w:rFonts w:ascii="Arial Narrow" w:hAnsi="Arial Narrow" w:cs="Songti SC"/>
                <w:b/>
                <w:bCs/>
                <w:color w:val="000000"/>
                <w:kern w:val="0"/>
                <w:szCs w:val="21"/>
              </w:rPr>
              <w:t>课程：学术</w:t>
            </w:r>
            <w:r w:rsidRPr="00701F9A">
              <w:rPr>
                <w:rFonts w:ascii="Arial Narrow" w:hAnsi="Arial Narrow" w:cs="Songti SC" w:hint="eastAsia"/>
                <w:b/>
                <w:bCs/>
                <w:color w:val="000000"/>
                <w:kern w:val="0"/>
                <w:szCs w:val="21"/>
              </w:rPr>
              <w:t>英语</w:t>
            </w:r>
          </w:p>
        </w:tc>
        <w:tc>
          <w:tcPr>
            <w:tcW w:w="709" w:type="dxa"/>
            <w:vAlign w:val="center"/>
          </w:tcPr>
          <w:p w14:paraId="0C0DB069" w14:textId="77777777" w:rsidR="000B7C20" w:rsidRPr="00701F9A" w:rsidRDefault="000B7C20" w:rsidP="000B7C20">
            <w:pPr>
              <w:jc w:val="center"/>
              <w:rPr>
                <w:rFonts w:ascii="Arial Narrow" w:hAnsi="Arial Narrow"/>
                <w:szCs w:val="21"/>
              </w:rPr>
            </w:pPr>
            <w:r w:rsidRPr="00701F9A">
              <w:rPr>
                <w:rFonts w:ascii="Arial Narrow" w:hAnsi="Arial Narrow"/>
                <w:szCs w:val="21"/>
              </w:rPr>
              <w:t>地铁</w:t>
            </w:r>
          </w:p>
        </w:tc>
        <w:tc>
          <w:tcPr>
            <w:tcW w:w="851" w:type="dxa"/>
            <w:vAlign w:val="center"/>
          </w:tcPr>
          <w:p w14:paraId="043557E8" w14:textId="77777777" w:rsidR="000B7C20" w:rsidRPr="00701F9A" w:rsidRDefault="00296576" w:rsidP="000B7C20">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0B7C20" w:rsidRPr="001D5DBE" w14:paraId="3E04835F" w14:textId="77777777" w:rsidTr="00296576">
        <w:trPr>
          <w:trHeight w:val="559"/>
        </w:trPr>
        <w:tc>
          <w:tcPr>
            <w:tcW w:w="852" w:type="dxa"/>
            <w:vAlign w:val="center"/>
          </w:tcPr>
          <w:p w14:paraId="1FA168FA" w14:textId="77777777" w:rsidR="000B7C20" w:rsidRPr="00701F9A" w:rsidRDefault="000B7C20" w:rsidP="000B7C20">
            <w:pPr>
              <w:jc w:val="center"/>
              <w:rPr>
                <w:rFonts w:ascii="Arial Narrow" w:hAnsi="Arial Narrow"/>
                <w:szCs w:val="21"/>
              </w:rPr>
            </w:pPr>
            <w:r w:rsidRPr="00701F9A">
              <w:rPr>
                <w:rFonts w:ascii="Arial Narrow" w:hAnsi="Arial Narrow"/>
                <w:szCs w:val="21"/>
              </w:rPr>
              <w:t>8</w:t>
            </w:r>
          </w:p>
        </w:tc>
        <w:tc>
          <w:tcPr>
            <w:tcW w:w="7512" w:type="dxa"/>
            <w:vAlign w:val="center"/>
          </w:tcPr>
          <w:p w14:paraId="0E450CD3" w14:textId="77777777" w:rsidR="00296576" w:rsidRPr="00701F9A" w:rsidRDefault="000B7C20" w:rsidP="000B7C20">
            <w:pPr>
              <w:jc w:val="left"/>
              <w:rPr>
                <w:rFonts w:ascii="Arial Narrow" w:hAnsi="Arial Narrow"/>
                <w:b/>
                <w:bCs/>
                <w:szCs w:val="21"/>
              </w:rPr>
            </w:pPr>
            <w:r w:rsidRPr="00701F9A">
              <w:rPr>
                <w:rFonts w:ascii="Arial Narrow" w:hAnsi="Arial Narrow"/>
                <w:b/>
                <w:bCs/>
                <w:szCs w:val="21"/>
              </w:rPr>
              <w:t>上午课程：</w:t>
            </w:r>
            <w:r w:rsidR="001F2070" w:rsidRPr="00701F9A">
              <w:rPr>
                <w:rFonts w:ascii="Arial Narrow" w:hAnsi="Arial Narrow" w:hint="eastAsia"/>
                <w:b/>
                <w:bCs/>
                <w:szCs w:val="21"/>
              </w:rPr>
              <w:t>金融会计与商业分析</w:t>
            </w:r>
          </w:p>
          <w:p w14:paraId="0A09B181" w14:textId="77777777" w:rsidR="000B7C20" w:rsidRPr="00701F9A" w:rsidRDefault="000B7C20" w:rsidP="000B7C20">
            <w:pPr>
              <w:jc w:val="left"/>
              <w:rPr>
                <w:rFonts w:ascii="Arial Narrow" w:hAnsi="Arial Narrow"/>
                <w:b/>
                <w:bCs/>
                <w:szCs w:val="21"/>
              </w:rPr>
            </w:pPr>
            <w:r w:rsidRPr="00701F9A">
              <w:rPr>
                <w:rFonts w:ascii="Arial Narrow" w:hAnsi="Arial Narrow"/>
                <w:b/>
                <w:bCs/>
                <w:szCs w:val="21"/>
              </w:rPr>
              <w:t>下午</w:t>
            </w:r>
            <w:r w:rsidRPr="00701F9A">
              <w:rPr>
                <w:rFonts w:ascii="Arial Narrow" w:hAnsi="Arial Narrow"/>
                <w:b/>
                <w:bCs/>
                <w:color w:val="000000"/>
                <w:kern w:val="0"/>
                <w:szCs w:val="21"/>
              </w:rPr>
              <w:t>课程：学术</w:t>
            </w:r>
            <w:r w:rsidRPr="00701F9A">
              <w:rPr>
                <w:rFonts w:ascii="Arial Narrow" w:hAnsi="Arial Narrow" w:hint="eastAsia"/>
                <w:b/>
                <w:bCs/>
                <w:color w:val="000000"/>
                <w:kern w:val="0"/>
                <w:szCs w:val="21"/>
              </w:rPr>
              <w:t>英语</w:t>
            </w:r>
          </w:p>
        </w:tc>
        <w:tc>
          <w:tcPr>
            <w:tcW w:w="709" w:type="dxa"/>
            <w:vAlign w:val="center"/>
          </w:tcPr>
          <w:p w14:paraId="30EB53D7" w14:textId="77777777" w:rsidR="000B7C20" w:rsidRPr="00701F9A" w:rsidRDefault="000B7C20" w:rsidP="000B7C20">
            <w:pPr>
              <w:jc w:val="center"/>
              <w:rPr>
                <w:rFonts w:ascii="Arial Narrow" w:hAnsi="Arial Narrow"/>
                <w:szCs w:val="21"/>
              </w:rPr>
            </w:pPr>
            <w:r w:rsidRPr="00701F9A">
              <w:rPr>
                <w:rFonts w:ascii="Arial Narrow" w:hAnsi="Arial Narrow"/>
                <w:szCs w:val="21"/>
              </w:rPr>
              <w:t>地铁</w:t>
            </w:r>
          </w:p>
        </w:tc>
        <w:tc>
          <w:tcPr>
            <w:tcW w:w="851" w:type="dxa"/>
            <w:vAlign w:val="center"/>
          </w:tcPr>
          <w:p w14:paraId="4EFC3EDD" w14:textId="77777777" w:rsidR="000B7C20" w:rsidRPr="00701F9A" w:rsidRDefault="00296576" w:rsidP="000B7C20">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0B7C20" w:rsidRPr="001D5DBE" w14:paraId="0F09E430" w14:textId="77777777" w:rsidTr="00296576">
        <w:trPr>
          <w:trHeight w:val="559"/>
        </w:trPr>
        <w:tc>
          <w:tcPr>
            <w:tcW w:w="852" w:type="dxa"/>
            <w:vAlign w:val="center"/>
          </w:tcPr>
          <w:p w14:paraId="4E309A3E" w14:textId="77777777" w:rsidR="000B7C20" w:rsidRPr="00701F9A" w:rsidRDefault="000B7C20" w:rsidP="000B7C20">
            <w:pPr>
              <w:jc w:val="center"/>
              <w:rPr>
                <w:rFonts w:ascii="Arial Narrow" w:hAnsi="Arial Narrow"/>
                <w:szCs w:val="21"/>
              </w:rPr>
            </w:pPr>
            <w:r w:rsidRPr="00701F9A">
              <w:rPr>
                <w:rFonts w:ascii="Arial Narrow" w:hAnsi="Arial Narrow"/>
                <w:szCs w:val="21"/>
              </w:rPr>
              <w:t>9</w:t>
            </w:r>
          </w:p>
        </w:tc>
        <w:tc>
          <w:tcPr>
            <w:tcW w:w="7512" w:type="dxa"/>
            <w:vAlign w:val="center"/>
          </w:tcPr>
          <w:p w14:paraId="399A2859" w14:textId="77777777" w:rsidR="00296576" w:rsidRPr="00701F9A" w:rsidRDefault="000B7C20" w:rsidP="000B7C20">
            <w:pPr>
              <w:jc w:val="left"/>
              <w:rPr>
                <w:rFonts w:ascii="Arial Narrow" w:hAnsi="Arial Narrow"/>
                <w:b/>
                <w:bCs/>
                <w:szCs w:val="21"/>
              </w:rPr>
            </w:pPr>
            <w:r w:rsidRPr="00701F9A">
              <w:rPr>
                <w:rFonts w:ascii="Arial Narrow" w:hAnsi="Arial Narrow"/>
                <w:b/>
                <w:bCs/>
                <w:szCs w:val="21"/>
              </w:rPr>
              <w:t>上午课程：</w:t>
            </w:r>
            <w:r w:rsidR="001F2070" w:rsidRPr="00701F9A">
              <w:rPr>
                <w:rFonts w:ascii="Arial Narrow" w:hAnsi="Arial Narrow" w:hint="eastAsia"/>
                <w:b/>
                <w:bCs/>
                <w:szCs w:val="21"/>
              </w:rPr>
              <w:t>金融会计与商业分析</w:t>
            </w:r>
          </w:p>
          <w:p w14:paraId="6A0AA06B" w14:textId="77777777" w:rsidR="000B7C20" w:rsidRPr="00701F9A" w:rsidRDefault="000B7C20" w:rsidP="000B7C20">
            <w:pPr>
              <w:jc w:val="left"/>
              <w:rPr>
                <w:rFonts w:ascii="Arial Narrow" w:hAnsi="Arial Narrow"/>
                <w:b/>
                <w:bCs/>
                <w:szCs w:val="21"/>
              </w:rPr>
            </w:pPr>
            <w:r w:rsidRPr="00701F9A">
              <w:rPr>
                <w:rFonts w:ascii="Arial Narrow" w:hAnsi="Arial Narrow"/>
                <w:b/>
                <w:bCs/>
                <w:szCs w:val="21"/>
              </w:rPr>
              <w:t>下午</w:t>
            </w:r>
            <w:r w:rsidRPr="00701F9A">
              <w:rPr>
                <w:rFonts w:ascii="Arial Narrow" w:hAnsi="Arial Narrow" w:cs="Songti SC"/>
                <w:b/>
                <w:bCs/>
                <w:color w:val="000000"/>
                <w:kern w:val="0"/>
                <w:szCs w:val="21"/>
              </w:rPr>
              <w:t>专业讲座：肯尼迪研究</w:t>
            </w:r>
            <w:r w:rsidRPr="00701F9A">
              <w:rPr>
                <w:rFonts w:ascii="Arial Narrow" w:hAnsi="Arial Narrow" w:cs="Songti SC" w:hint="eastAsia"/>
                <w:b/>
                <w:bCs/>
                <w:color w:val="000000"/>
                <w:kern w:val="0"/>
                <w:szCs w:val="21"/>
              </w:rPr>
              <w:t>所</w:t>
            </w:r>
          </w:p>
        </w:tc>
        <w:tc>
          <w:tcPr>
            <w:tcW w:w="709" w:type="dxa"/>
            <w:vAlign w:val="center"/>
          </w:tcPr>
          <w:p w14:paraId="34B90AA7" w14:textId="77777777" w:rsidR="000B7C20" w:rsidRPr="00701F9A" w:rsidRDefault="000B7C20" w:rsidP="000B7C20">
            <w:pPr>
              <w:jc w:val="center"/>
              <w:rPr>
                <w:rFonts w:ascii="Arial Narrow" w:hAnsi="Arial Narrow"/>
                <w:szCs w:val="21"/>
              </w:rPr>
            </w:pPr>
            <w:r w:rsidRPr="00701F9A">
              <w:rPr>
                <w:rFonts w:ascii="Arial Narrow" w:hAnsi="Arial Narrow"/>
                <w:szCs w:val="21"/>
              </w:rPr>
              <w:t>地铁</w:t>
            </w:r>
          </w:p>
        </w:tc>
        <w:tc>
          <w:tcPr>
            <w:tcW w:w="851" w:type="dxa"/>
            <w:vAlign w:val="center"/>
          </w:tcPr>
          <w:p w14:paraId="39DA8415" w14:textId="77777777" w:rsidR="000B7C20" w:rsidRPr="00701F9A" w:rsidRDefault="00296576" w:rsidP="000B7C20">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A21485" w:rsidRPr="001D5DBE" w14:paraId="426C2F75" w14:textId="77777777" w:rsidTr="00296576">
        <w:trPr>
          <w:trHeight w:val="559"/>
        </w:trPr>
        <w:tc>
          <w:tcPr>
            <w:tcW w:w="852" w:type="dxa"/>
            <w:vAlign w:val="center"/>
          </w:tcPr>
          <w:p w14:paraId="0983AEA7" w14:textId="77777777" w:rsidR="00A21485" w:rsidRPr="00701F9A" w:rsidRDefault="00A21485" w:rsidP="00A21485">
            <w:pPr>
              <w:jc w:val="center"/>
              <w:rPr>
                <w:rFonts w:ascii="Arial Narrow" w:hAnsi="Arial Narrow"/>
                <w:szCs w:val="21"/>
              </w:rPr>
            </w:pPr>
            <w:r w:rsidRPr="00701F9A">
              <w:rPr>
                <w:rFonts w:ascii="Arial Narrow" w:hAnsi="Arial Narrow"/>
                <w:szCs w:val="21"/>
              </w:rPr>
              <w:t>10</w:t>
            </w:r>
          </w:p>
        </w:tc>
        <w:tc>
          <w:tcPr>
            <w:tcW w:w="7512" w:type="dxa"/>
            <w:vAlign w:val="center"/>
          </w:tcPr>
          <w:p w14:paraId="1BCFEC66" w14:textId="77777777" w:rsidR="00296576" w:rsidRPr="00701F9A" w:rsidRDefault="00A21485" w:rsidP="00A21485">
            <w:pPr>
              <w:jc w:val="left"/>
              <w:rPr>
                <w:rFonts w:ascii="Arial Narrow" w:hAnsi="Arial Narrow"/>
                <w:b/>
                <w:bCs/>
                <w:szCs w:val="21"/>
              </w:rPr>
            </w:pPr>
            <w:r w:rsidRPr="00701F9A">
              <w:rPr>
                <w:rFonts w:ascii="Arial Narrow" w:hAnsi="Arial Narrow" w:hint="eastAsia"/>
                <w:b/>
                <w:bCs/>
                <w:szCs w:val="21"/>
              </w:rPr>
              <w:t>上午</w:t>
            </w:r>
            <w:r w:rsidRPr="00701F9A">
              <w:rPr>
                <w:rFonts w:ascii="Arial Narrow" w:hAnsi="Arial Narrow"/>
                <w:b/>
                <w:bCs/>
                <w:szCs w:val="21"/>
              </w:rPr>
              <w:t>课程：</w:t>
            </w:r>
            <w:r w:rsidR="001F2070" w:rsidRPr="00701F9A">
              <w:rPr>
                <w:rFonts w:ascii="Arial Narrow" w:hAnsi="Arial Narrow" w:hint="eastAsia"/>
                <w:b/>
                <w:bCs/>
                <w:szCs w:val="21"/>
              </w:rPr>
              <w:t>金融会计与商业分析</w:t>
            </w:r>
          </w:p>
          <w:p w14:paraId="12ACD395" w14:textId="77777777" w:rsidR="00A21485" w:rsidRPr="00701F9A" w:rsidRDefault="00A21485" w:rsidP="00A21485">
            <w:pPr>
              <w:jc w:val="left"/>
              <w:rPr>
                <w:rFonts w:ascii="Arial Narrow" w:hAnsi="Arial Narrow"/>
                <w:b/>
                <w:bCs/>
                <w:szCs w:val="21"/>
              </w:rPr>
            </w:pPr>
            <w:r w:rsidRPr="00701F9A">
              <w:rPr>
                <w:rFonts w:ascii="Arial Narrow" w:hAnsi="Arial Narrow"/>
                <w:b/>
                <w:bCs/>
                <w:szCs w:val="21"/>
              </w:rPr>
              <w:t>下午专业讲座</w:t>
            </w:r>
            <w:r w:rsidRPr="00701F9A">
              <w:rPr>
                <w:rFonts w:ascii="Arial Narrow" w:hAnsi="Arial Narrow" w:hint="eastAsia"/>
                <w:b/>
                <w:bCs/>
                <w:szCs w:val="21"/>
              </w:rPr>
              <w:t>：</w:t>
            </w:r>
            <w:proofErr w:type="gramStart"/>
            <w:r w:rsidRPr="00701F9A">
              <w:rPr>
                <w:rFonts w:ascii="Arial Narrow" w:hAnsi="Arial Narrow"/>
                <w:b/>
                <w:bCs/>
                <w:szCs w:val="21"/>
              </w:rPr>
              <w:t>脑机接口</w:t>
            </w:r>
            <w:proofErr w:type="gramEnd"/>
            <w:r w:rsidRPr="00701F9A">
              <w:rPr>
                <w:rFonts w:ascii="Arial Narrow" w:hAnsi="Arial Narrow"/>
                <w:b/>
                <w:bCs/>
                <w:szCs w:val="21"/>
              </w:rPr>
              <w:t>公司科学家</w:t>
            </w:r>
            <w:r w:rsidRPr="00701F9A">
              <w:rPr>
                <w:rFonts w:ascii="Arial Narrow" w:hAnsi="Arial Narrow" w:hint="eastAsia"/>
                <w:b/>
                <w:bCs/>
                <w:szCs w:val="21"/>
              </w:rPr>
              <w:t>、</w:t>
            </w:r>
            <w:r w:rsidRPr="00701F9A">
              <w:rPr>
                <w:rFonts w:ascii="Arial Narrow" w:hAnsi="Arial Narrow"/>
                <w:b/>
                <w:bCs/>
                <w:color w:val="000000"/>
                <w:kern w:val="0"/>
                <w:szCs w:val="21"/>
              </w:rPr>
              <w:t>波士顿艺术博物馆</w:t>
            </w:r>
          </w:p>
        </w:tc>
        <w:tc>
          <w:tcPr>
            <w:tcW w:w="709" w:type="dxa"/>
            <w:vAlign w:val="center"/>
          </w:tcPr>
          <w:p w14:paraId="0B3DBC65" w14:textId="77777777" w:rsidR="00A21485" w:rsidRPr="00701F9A" w:rsidRDefault="00A21485" w:rsidP="00A21485">
            <w:pPr>
              <w:jc w:val="center"/>
              <w:rPr>
                <w:rFonts w:ascii="Arial Narrow" w:hAnsi="Arial Narrow"/>
                <w:szCs w:val="21"/>
              </w:rPr>
            </w:pPr>
            <w:r w:rsidRPr="00701F9A">
              <w:rPr>
                <w:rFonts w:ascii="Arial Narrow" w:hAnsi="Arial Narrow"/>
                <w:szCs w:val="21"/>
              </w:rPr>
              <w:t>地铁</w:t>
            </w:r>
          </w:p>
        </w:tc>
        <w:tc>
          <w:tcPr>
            <w:tcW w:w="851" w:type="dxa"/>
            <w:vAlign w:val="center"/>
          </w:tcPr>
          <w:p w14:paraId="5A712A2F" w14:textId="77777777" w:rsidR="00A21485" w:rsidRPr="00701F9A" w:rsidRDefault="00296576" w:rsidP="00A21485">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B61271" w:rsidRPr="001D5DBE" w14:paraId="06D086B6" w14:textId="77777777" w:rsidTr="00296576">
        <w:trPr>
          <w:trHeight w:val="559"/>
        </w:trPr>
        <w:tc>
          <w:tcPr>
            <w:tcW w:w="852" w:type="dxa"/>
            <w:vAlign w:val="center"/>
          </w:tcPr>
          <w:p w14:paraId="4B6561F0" w14:textId="77777777" w:rsidR="00B61271" w:rsidRPr="00701F9A" w:rsidRDefault="00B61271" w:rsidP="00B61271">
            <w:pPr>
              <w:jc w:val="center"/>
              <w:rPr>
                <w:rFonts w:ascii="Arial Narrow" w:hAnsi="Arial Narrow"/>
                <w:szCs w:val="21"/>
              </w:rPr>
            </w:pPr>
            <w:r w:rsidRPr="00701F9A">
              <w:rPr>
                <w:rFonts w:ascii="Arial Narrow" w:hAnsi="Arial Narrow"/>
                <w:szCs w:val="21"/>
              </w:rPr>
              <w:t>11</w:t>
            </w:r>
          </w:p>
        </w:tc>
        <w:tc>
          <w:tcPr>
            <w:tcW w:w="7512" w:type="dxa"/>
            <w:vAlign w:val="center"/>
          </w:tcPr>
          <w:p w14:paraId="0B6B0424" w14:textId="77777777" w:rsidR="00296576" w:rsidRPr="00701F9A" w:rsidRDefault="00B61271" w:rsidP="00B61271">
            <w:pPr>
              <w:jc w:val="left"/>
              <w:rPr>
                <w:rFonts w:ascii="Arial Narrow" w:hAnsi="Arial Narrow"/>
                <w:b/>
                <w:bCs/>
                <w:szCs w:val="21"/>
              </w:rPr>
            </w:pPr>
            <w:r w:rsidRPr="00701F9A">
              <w:rPr>
                <w:rFonts w:ascii="Arial Narrow" w:hAnsi="Arial Narrow"/>
                <w:b/>
                <w:bCs/>
                <w:szCs w:val="21"/>
              </w:rPr>
              <w:t>上午课程：</w:t>
            </w:r>
            <w:r w:rsidR="00154213" w:rsidRPr="00701F9A">
              <w:rPr>
                <w:rFonts w:ascii="Arial Narrow" w:hAnsi="Arial Narrow" w:hint="eastAsia"/>
                <w:b/>
                <w:bCs/>
                <w:szCs w:val="21"/>
              </w:rPr>
              <w:t>金融会计与商业分析</w:t>
            </w:r>
          </w:p>
          <w:p w14:paraId="238A854A" w14:textId="77777777" w:rsidR="00B61271" w:rsidRPr="00701F9A" w:rsidRDefault="00B61271" w:rsidP="00B61271">
            <w:pPr>
              <w:jc w:val="left"/>
              <w:rPr>
                <w:rFonts w:ascii="Arial Narrow" w:hAnsi="Arial Narrow"/>
                <w:b/>
                <w:bCs/>
                <w:szCs w:val="21"/>
              </w:rPr>
            </w:pPr>
            <w:r w:rsidRPr="00701F9A">
              <w:rPr>
                <w:rFonts w:ascii="Arial Narrow" w:hAnsi="Arial Narrow"/>
                <w:b/>
                <w:bCs/>
                <w:szCs w:val="21"/>
              </w:rPr>
              <w:t>下午</w:t>
            </w:r>
            <w:r w:rsidRPr="00701F9A">
              <w:rPr>
                <w:rFonts w:ascii="Arial Narrow" w:hAnsi="Arial Narrow"/>
                <w:b/>
                <w:bCs/>
                <w:color w:val="000000"/>
                <w:kern w:val="0"/>
                <w:szCs w:val="21"/>
              </w:rPr>
              <w:t>课程：红十字会</w:t>
            </w:r>
            <w:r w:rsidRPr="00701F9A">
              <w:rPr>
                <w:rFonts w:ascii="Arial Narrow" w:hAnsi="Arial Narrow" w:hint="eastAsia"/>
                <w:b/>
                <w:bCs/>
                <w:color w:val="000000"/>
                <w:szCs w:val="21"/>
              </w:rPr>
              <w:t>、</w:t>
            </w:r>
            <w:r w:rsidRPr="00701F9A">
              <w:rPr>
                <w:rFonts w:ascii="Arial Narrow" w:hAnsi="Arial Narrow" w:cs="Songti SC"/>
                <w:b/>
                <w:bCs/>
                <w:color w:val="000000"/>
                <w:kern w:val="0"/>
                <w:szCs w:val="21"/>
              </w:rPr>
              <w:t>NBA</w:t>
            </w:r>
            <w:r w:rsidRPr="00701F9A">
              <w:rPr>
                <w:rFonts w:ascii="Arial Narrow" w:hAnsi="Arial Narrow" w:cs="Songti SC" w:hint="eastAsia"/>
                <w:b/>
                <w:bCs/>
                <w:color w:val="000000"/>
                <w:kern w:val="0"/>
                <w:szCs w:val="21"/>
              </w:rPr>
              <w:t>篮球赛</w:t>
            </w:r>
          </w:p>
        </w:tc>
        <w:tc>
          <w:tcPr>
            <w:tcW w:w="709" w:type="dxa"/>
            <w:vAlign w:val="center"/>
          </w:tcPr>
          <w:p w14:paraId="142821CE" w14:textId="77777777" w:rsidR="00B61271" w:rsidRPr="00701F9A" w:rsidRDefault="00B61271" w:rsidP="00B61271">
            <w:pPr>
              <w:jc w:val="center"/>
              <w:rPr>
                <w:rFonts w:ascii="Arial Narrow" w:hAnsi="Arial Narrow"/>
                <w:szCs w:val="21"/>
              </w:rPr>
            </w:pPr>
            <w:r w:rsidRPr="00701F9A">
              <w:rPr>
                <w:rFonts w:ascii="Arial Narrow" w:hAnsi="Arial Narrow"/>
                <w:szCs w:val="21"/>
              </w:rPr>
              <w:t>地铁</w:t>
            </w:r>
          </w:p>
        </w:tc>
        <w:tc>
          <w:tcPr>
            <w:tcW w:w="851" w:type="dxa"/>
            <w:vAlign w:val="center"/>
          </w:tcPr>
          <w:p w14:paraId="62A59EF8" w14:textId="77777777" w:rsidR="00B61271" w:rsidRPr="00701F9A" w:rsidRDefault="00296576" w:rsidP="00B61271">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B61271" w:rsidRPr="001D5DBE" w14:paraId="488ACBE6" w14:textId="77777777" w:rsidTr="00296576">
        <w:trPr>
          <w:trHeight w:val="559"/>
        </w:trPr>
        <w:tc>
          <w:tcPr>
            <w:tcW w:w="852" w:type="dxa"/>
            <w:vAlign w:val="center"/>
          </w:tcPr>
          <w:p w14:paraId="08CC95D7" w14:textId="77777777" w:rsidR="00B61271" w:rsidRPr="00701F9A" w:rsidRDefault="00B61271" w:rsidP="00B61271">
            <w:pPr>
              <w:jc w:val="center"/>
              <w:rPr>
                <w:rFonts w:ascii="Arial Narrow" w:hAnsi="Arial Narrow"/>
                <w:szCs w:val="21"/>
              </w:rPr>
            </w:pPr>
            <w:r w:rsidRPr="00701F9A">
              <w:rPr>
                <w:rFonts w:ascii="Arial Narrow" w:hAnsi="Arial Narrow"/>
                <w:szCs w:val="21"/>
              </w:rPr>
              <w:t>12</w:t>
            </w:r>
          </w:p>
        </w:tc>
        <w:tc>
          <w:tcPr>
            <w:tcW w:w="7512" w:type="dxa"/>
            <w:vAlign w:val="center"/>
          </w:tcPr>
          <w:p w14:paraId="2B9D028B" w14:textId="77777777" w:rsidR="00296576" w:rsidRPr="00701F9A" w:rsidRDefault="00B61271" w:rsidP="00B61271">
            <w:pPr>
              <w:jc w:val="left"/>
              <w:rPr>
                <w:rFonts w:ascii="Arial Narrow" w:hAnsi="Arial Narrow" w:cs="Songti SC"/>
                <w:b/>
                <w:bCs/>
                <w:color w:val="000000"/>
                <w:szCs w:val="21"/>
              </w:rPr>
            </w:pPr>
            <w:r w:rsidRPr="00701F9A">
              <w:rPr>
                <w:rFonts w:ascii="Arial Narrow" w:hAnsi="Arial Narrow"/>
                <w:b/>
                <w:bCs/>
                <w:szCs w:val="21"/>
              </w:rPr>
              <w:t>上午</w:t>
            </w:r>
            <w:r w:rsidRPr="00701F9A">
              <w:rPr>
                <w:rFonts w:ascii="Arial Narrow" w:hAnsi="Arial Narrow" w:cs="Songti SC"/>
                <w:b/>
                <w:bCs/>
                <w:color w:val="000000"/>
                <w:kern w:val="0"/>
                <w:szCs w:val="21"/>
              </w:rPr>
              <w:t>专业讲座：州议会大厦政府官员</w:t>
            </w:r>
          </w:p>
          <w:p w14:paraId="41775321" w14:textId="77777777" w:rsidR="00B61271" w:rsidRPr="00701F9A" w:rsidRDefault="00B61271" w:rsidP="00B61271">
            <w:pPr>
              <w:jc w:val="left"/>
              <w:rPr>
                <w:rFonts w:ascii="Arial Narrow" w:hAnsi="Arial Narrow"/>
                <w:b/>
                <w:bCs/>
                <w:szCs w:val="21"/>
              </w:rPr>
            </w:pPr>
            <w:r w:rsidRPr="00701F9A">
              <w:rPr>
                <w:rFonts w:ascii="Arial Narrow" w:hAnsi="Arial Narrow"/>
                <w:b/>
                <w:bCs/>
                <w:szCs w:val="21"/>
              </w:rPr>
              <w:t>下午</w:t>
            </w:r>
            <w:r w:rsidRPr="00701F9A">
              <w:rPr>
                <w:rFonts w:ascii="Arial Narrow" w:hAnsi="Arial Narrow"/>
                <w:b/>
                <w:bCs/>
                <w:color w:val="000000"/>
                <w:kern w:val="0"/>
                <w:szCs w:val="21"/>
              </w:rPr>
              <w:t>Discover Bo</w:t>
            </w:r>
            <w:r w:rsidRPr="00701F9A">
              <w:rPr>
                <w:rFonts w:ascii="Arial Narrow" w:hAnsi="Arial Narrow" w:hint="eastAsia"/>
                <w:b/>
                <w:bCs/>
                <w:color w:val="000000"/>
                <w:kern w:val="0"/>
                <w:szCs w:val="21"/>
              </w:rPr>
              <w:t>ston</w:t>
            </w:r>
          </w:p>
        </w:tc>
        <w:tc>
          <w:tcPr>
            <w:tcW w:w="709" w:type="dxa"/>
            <w:vAlign w:val="center"/>
          </w:tcPr>
          <w:p w14:paraId="19BD0184" w14:textId="77777777" w:rsidR="00B61271" w:rsidRPr="00701F9A" w:rsidRDefault="00B61271" w:rsidP="00B61271">
            <w:pPr>
              <w:jc w:val="center"/>
              <w:rPr>
                <w:rFonts w:ascii="Arial Narrow" w:hAnsi="Arial Narrow"/>
                <w:szCs w:val="21"/>
              </w:rPr>
            </w:pPr>
            <w:r w:rsidRPr="00701F9A">
              <w:rPr>
                <w:rFonts w:ascii="Arial Narrow" w:hAnsi="Arial Narrow"/>
                <w:szCs w:val="21"/>
              </w:rPr>
              <w:t>地铁</w:t>
            </w:r>
          </w:p>
        </w:tc>
        <w:tc>
          <w:tcPr>
            <w:tcW w:w="851" w:type="dxa"/>
            <w:vAlign w:val="center"/>
          </w:tcPr>
          <w:p w14:paraId="02EFE758" w14:textId="77777777" w:rsidR="00B61271" w:rsidRPr="00701F9A" w:rsidRDefault="00296576" w:rsidP="00B61271">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B61271" w:rsidRPr="001D5DBE" w14:paraId="0FE417FA" w14:textId="77777777" w:rsidTr="00296576">
        <w:trPr>
          <w:trHeight w:val="559"/>
        </w:trPr>
        <w:tc>
          <w:tcPr>
            <w:tcW w:w="852" w:type="dxa"/>
            <w:vAlign w:val="center"/>
          </w:tcPr>
          <w:p w14:paraId="0FBD017D" w14:textId="77777777" w:rsidR="00B61271" w:rsidRPr="00701F9A" w:rsidRDefault="00B61271" w:rsidP="00B61271">
            <w:pPr>
              <w:jc w:val="center"/>
              <w:rPr>
                <w:rFonts w:ascii="Arial Narrow" w:hAnsi="Arial Narrow"/>
                <w:szCs w:val="21"/>
              </w:rPr>
            </w:pPr>
            <w:r w:rsidRPr="00701F9A">
              <w:rPr>
                <w:rFonts w:ascii="Arial Narrow" w:hAnsi="Arial Narrow"/>
                <w:szCs w:val="21"/>
              </w:rPr>
              <w:t>13</w:t>
            </w:r>
          </w:p>
        </w:tc>
        <w:tc>
          <w:tcPr>
            <w:tcW w:w="7512" w:type="dxa"/>
            <w:vAlign w:val="center"/>
          </w:tcPr>
          <w:p w14:paraId="60EED51A" w14:textId="77777777" w:rsidR="00B61271" w:rsidRPr="00701F9A" w:rsidRDefault="00B61271" w:rsidP="00B61271">
            <w:pPr>
              <w:jc w:val="left"/>
              <w:rPr>
                <w:rFonts w:ascii="Arial Narrow" w:hAnsi="Arial Narrow"/>
                <w:b/>
                <w:bCs/>
                <w:szCs w:val="21"/>
              </w:rPr>
            </w:pPr>
            <w:r w:rsidRPr="00701F9A">
              <w:rPr>
                <w:rFonts w:ascii="Arial Narrow" w:hAnsi="Arial Narrow"/>
                <w:szCs w:val="21"/>
              </w:rPr>
              <w:t>奥特莱斯</w:t>
            </w:r>
          </w:p>
        </w:tc>
        <w:tc>
          <w:tcPr>
            <w:tcW w:w="709" w:type="dxa"/>
            <w:vAlign w:val="center"/>
          </w:tcPr>
          <w:p w14:paraId="4572253B" w14:textId="77777777" w:rsidR="00B61271" w:rsidRPr="00701F9A" w:rsidRDefault="00B61271" w:rsidP="00B61271">
            <w:pPr>
              <w:jc w:val="center"/>
              <w:rPr>
                <w:rFonts w:ascii="Arial Narrow" w:hAnsi="Arial Narrow"/>
                <w:szCs w:val="21"/>
              </w:rPr>
            </w:pPr>
            <w:r w:rsidRPr="00701F9A">
              <w:rPr>
                <w:rFonts w:ascii="Arial Narrow" w:hAnsi="Arial Narrow"/>
                <w:szCs w:val="21"/>
              </w:rPr>
              <w:t>巴士</w:t>
            </w:r>
          </w:p>
        </w:tc>
        <w:tc>
          <w:tcPr>
            <w:tcW w:w="851" w:type="dxa"/>
            <w:vAlign w:val="center"/>
          </w:tcPr>
          <w:p w14:paraId="470B19A8" w14:textId="77777777" w:rsidR="00B61271" w:rsidRPr="00701F9A" w:rsidRDefault="00B61271" w:rsidP="00B61271">
            <w:pPr>
              <w:jc w:val="center"/>
              <w:rPr>
                <w:rFonts w:ascii="Arial Narrow" w:hAnsi="Arial Narrow"/>
                <w:szCs w:val="21"/>
              </w:rPr>
            </w:pPr>
            <w:r w:rsidRPr="00701F9A">
              <w:rPr>
                <w:rFonts w:ascii="Arial Narrow" w:hAnsi="Arial Narrow"/>
                <w:szCs w:val="21"/>
              </w:rPr>
              <w:t>酒店</w:t>
            </w:r>
            <w:r w:rsidRPr="00701F9A">
              <w:rPr>
                <w:rFonts w:ascii="Arial Narrow" w:hAnsi="Arial Narrow"/>
                <w:szCs w:val="21"/>
              </w:rPr>
              <w:t>/</w:t>
            </w:r>
            <w:r w:rsidRPr="00701F9A">
              <w:rPr>
                <w:rFonts w:ascii="Arial Narrow" w:hAnsi="Arial Narrow"/>
                <w:szCs w:val="21"/>
              </w:rPr>
              <w:t>别墅</w:t>
            </w:r>
          </w:p>
        </w:tc>
      </w:tr>
      <w:tr w:rsidR="00B61271" w:rsidRPr="001D5DBE" w14:paraId="3E62E8FE" w14:textId="77777777" w:rsidTr="00296576">
        <w:trPr>
          <w:trHeight w:val="559"/>
        </w:trPr>
        <w:tc>
          <w:tcPr>
            <w:tcW w:w="852" w:type="dxa"/>
            <w:vAlign w:val="center"/>
          </w:tcPr>
          <w:p w14:paraId="3C789269" w14:textId="77777777" w:rsidR="00B61271" w:rsidRPr="00701F9A" w:rsidRDefault="00B61271" w:rsidP="00B61271">
            <w:pPr>
              <w:jc w:val="center"/>
              <w:rPr>
                <w:rFonts w:ascii="Arial Narrow" w:hAnsi="Arial Narrow"/>
                <w:szCs w:val="21"/>
              </w:rPr>
            </w:pPr>
            <w:r w:rsidRPr="00701F9A">
              <w:rPr>
                <w:rFonts w:ascii="Arial Narrow" w:hAnsi="Arial Narrow"/>
                <w:szCs w:val="21"/>
              </w:rPr>
              <w:t>14</w:t>
            </w:r>
          </w:p>
        </w:tc>
        <w:tc>
          <w:tcPr>
            <w:tcW w:w="7512" w:type="dxa"/>
            <w:vAlign w:val="center"/>
          </w:tcPr>
          <w:p w14:paraId="78958FA5" w14:textId="77777777" w:rsidR="00B61271" w:rsidRPr="00701F9A" w:rsidRDefault="00B61271" w:rsidP="00B61271">
            <w:pPr>
              <w:jc w:val="left"/>
              <w:rPr>
                <w:rFonts w:ascii="Arial Narrow" w:hAnsi="Arial Narrow"/>
                <w:b/>
                <w:bCs/>
                <w:szCs w:val="21"/>
              </w:rPr>
            </w:pPr>
            <w:r w:rsidRPr="00701F9A">
              <w:rPr>
                <w:rFonts w:ascii="Arial Narrow" w:hAnsi="Arial Narrow"/>
                <w:b/>
                <w:bCs/>
                <w:szCs w:val="21"/>
              </w:rPr>
              <w:t>波士顿</w:t>
            </w:r>
            <w:r w:rsidRPr="00701F9A">
              <w:rPr>
                <w:rFonts w:ascii="Arial Narrow" w:hAnsi="Arial Narrow"/>
                <w:b/>
                <w:bCs/>
                <w:szCs w:val="21"/>
              </w:rPr>
              <w:t>-</w:t>
            </w:r>
            <w:r w:rsidRPr="00701F9A">
              <w:rPr>
                <w:rFonts w:ascii="Arial Narrow" w:hAnsi="Arial Narrow"/>
                <w:b/>
                <w:bCs/>
                <w:szCs w:val="21"/>
              </w:rPr>
              <w:t>纽约机场</w:t>
            </w:r>
          </w:p>
          <w:p w14:paraId="1CB4B46A" w14:textId="77777777" w:rsidR="00B61271" w:rsidRPr="00701F9A" w:rsidRDefault="00B61271" w:rsidP="00B61271">
            <w:pPr>
              <w:jc w:val="left"/>
              <w:rPr>
                <w:rFonts w:ascii="Arial Narrow" w:hAnsi="Arial Narrow"/>
                <w:szCs w:val="21"/>
              </w:rPr>
            </w:pPr>
            <w:r w:rsidRPr="00701F9A">
              <w:rPr>
                <w:rFonts w:ascii="Arial Narrow" w:hAnsi="Arial Narrow"/>
                <w:szCs w:val="21"/>
              </w:rPr>
              <w:t>（考虑到同一往返机场的机票价格更优惠，所以安排当天乘坐大巴抵达纽约机场）</w:t>
            </w:r>
          </w:p>
        </w:tc>
        <w:tc>
          <w:tcPr>
            <w:tcW w:w="709" w:type="dxa"/>
            <w:vAlign w:val="center"/>
          </w:tcPr>
          <w:p w14:paraId="5B7A0991" w14:textId="77777777" w:rsidR="00B61271" w:rsidRPr="00701F9A" w:rsidRDefault="00B61271" w:rsidP="00B61271">
            <w:pPr>
              <w:jc w:val="center"/>
              <w:rPr>
                <w:rFonts w:ascii="Arial Narrow" w:hAnsi="Arial Narrow"/>
                <w:szCs w:val="21"/>
              </w:rPr>
            </w:pPr>
            <w:r w:rsidRPr="00701F9A">
              <w:rPr>
                <w:rFonts w:ascii="Arial Narrow" w:hAnsi="Arial Narrow"/>
                <w:szCs w:val="21"/>
              </w:rPr>
              <w:t>巴士</w:t>
            </w:r>
          </w:p>
        </w:tc>
        <w:tc>
          <w:tcPr>
            <w:tcW w:w="851" w:type="dxa"/>
            <w:vAlign w:val="center"/>
          </w:tcPr>
          <w:p w14:paraId="73CDEF51" w14:textId="77777777" w:rsidR="00B61271" w:rsidRPr="00701F9A" w:rsidRDefault="00B61271" w:rsidP="00B61271">
            <w:pPr>
              <w:jc w:val="center"/>
              <w:rPr>
                <w:rFonts w:ascii="Arial Narrow" w:hAnsi="Arial Narrow"/>
                <w:szCs w:val="21"/>
              </w:rPr>
            </w:pPr>
          </w:p>
        </w:tc>
      </w:tr>
    </w:tbl>
    <w:bookmarkEnd w:id="0"/>
    <w:p w14:paraId="739127C5" w14:textId="77777777" w:rsidR="004A1F8E" w:rsidRPr="006B37F5" w:rsidRDefault="00E96153" w:rsidP="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sidR="006B37F5" w:rsidRPr="006B37F5">
        <w:rPr>
          <w:rFonts w:ascii="Arial Narrow" w:hAnsi="Arial Narrow" w:cs="Calibri" w:hint="eastAsia"/>
          <w:szCs w:val="21"/>
        </w:rPr>
        <w:t>酒店或</w:t>
      </w:r>
      <w:r w:rsidR="006B37F5" w:rsidRPr="006B37F5">
        <w:rPr>
          <w:rFonts w:ascii="Arial Narrow" w:hAnsi="Arial Narrow" w:cs="Calibri" w:hint="eastAsia"/>
          <w:szCs w:val="21"/>
        </w:rPr>
        <w:t>House</w:t>
      </w:r>
    </w:p>
    <w:p w14:paraId="22AFA60E" w14:textId="77777777" w:rsidR="0057542E" w:rsidRDefault="0057542E">
      <w:pPr>
        <w:widowControl/>
        <w:autoSpaceDE w:val="0"/>
        <w:autoSpaceDN w:val="0"/>
        <w:adjustRightInd w:val="0"/>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hint="eastAsia"/>
          <w:b/>
          <w:bCs/>
          <w:szCs w:val="21"/>
        </w:rPr>
        <w:t>签证</w:t>
      </w:r>
      <w:r w:rsidRPr="00C26594">
        <w:rPr>
          <w:rFonts w:ascii="Arial Narrow" w:hAnsi="Arial Narrow" w:cs="Calibri"/>
          <w:b/>
          <w:bCs/>
          <w:szCs w:val="21"/>
        </w:rPr>
        <w:t>类型</w:t>
      </w:r>
      <w:r w:rsidRPr="00C26594">
        <w:rPr>
          <w:rFonts w:ascii="Arial Narrow" w:hAnsi="Arial Narrow" w:cs="Calibri"/>
          <w:szCs w:val="21"/>
        </w:rPr>
        <w:t>】</w:t>
      </w:r>
      <w:r w:rsidR="00434CF9" w:rsidRPr="00C26594">
        <w:rPr>
          <w:rFonts w:ascii="Arial Narrow" w:hAnsi="Arial Narrow" w:cs="Calibri" w:hint="eastAsia"/>
          <w:szCs w:val="21"/>
        </w:rPr>
        <w:t>B</w:t>
      </w:r>
      <w:r w:rsidR="00434CF9" w:rsidRPr="00C26594">
        <w:rPr>
          <w:rFonts w:ascii="Arial Narrow" w:hAnsi="Arial Narrow" w:cs="Calibri"/>
          <w:szCs w:val="21"/>
        </w:rPr>
        <w:t>1/B2</w:t>
      </w:r>
      <w:r w:rsidR="00696903" w:rsidRPr="00C26594">
        <w:rPr>
          <w:rFonts w:ascii="Arial Narrow" w:hAnsi="Arial Narrow" w:cs="Calibri" w:hint="eastAsia"/>
          <w:szCs w:val="21"/>
        </w:rPr>
        <w:t>旅游签证</w:t>
      </w:r>
    </w:p>
    <w:p w14:paraId="478239BB" w14:textId="77777777" w:rsidR="00C26594" w:rsidRDefault="008B6514" w:rsidP="00C26594">
      <w:pPr>
        <w:widowControl/>
        <w:spacing w:line="360" w:lineRule="auto"/>
        <w:jc w:val="left"/>
        <w:rPr>
          <w:rFonts w:ascii="Arial Narrow" w:hAnsi="Arial Narrow" w:cs="Calibri"/>
          <w:szCs w:val="21"/>
        </w:rPr>
      </w:pPr>
      <w:bookmarkStart w:id="1" w:name="_Hlk127712409"/>
      <w:r w:rsidRPr="007C208F">
        <w:rPr>
          <w:rFonts w:ascii="Arial Narrow" w:hAnsi="Arial Narrow" w:cs="Calibri"/>
          <w:szCs w:val="21"/>
        </w:rPr>
        <w:t>【</w:t>
      </w:r>
      <w:r w:rsidRPr="007C208F">
        <w:rPr>
          <w:rFonts w:ascii="Arial Narrow" w:hAnsi="Arial Narrow" w:cs="Calibri"/>
          <w:b/>
          <w:bCs/>
          <w:szCs w:val="21"/>
        </w:rPr>
        <w:t>项目费用</w:t>
      </w:r>
      <w:r w:rsidRPr="007C208F">
        <w:rPr>
          <w:rFonts w:ascii="Arial Narrow" w:hAnsi="Arial Narrow" w:cs="Calibri"/>
          <w:szCs w:val="21"/>
        </w:rPr>
        <w:t>】</w:t>
      </w:r>
      <w:r w:rsidR="007C208F" w:rsidRPr="007C208F">
        <w:rPr>
          <w:rFonts w:ascii="Arial Narrow" w:hAnsi="Arial Narrow" w:cs="Calibri" w:hint="eastAsia"/>
          <w:szCs w:val="21"/>
        </w:rPr>
        <w:t>3</w:t>
      </w:r>
      <w:r w:rsidR="003B740A">
        <w:rPr>
          <w:rFonts w:ascii="Arial Narrow" w:hAnsi="Arial Narrow" w:cs="Calibri" w:hint="eastAsia"/>
          <w:szCs w:val="21"/>
        </w:rPr>
        <w:t>7</w:t>
      </w:r>
      <w:r w:rsidR="007C208F" w:rsidRPr="007C208F">
        <w:rPr>
          <w:rFonts w:ascii="Arial Narrow" w:hAnsi="Arial Narrow" w:cs="Calibri"/>
          <w:szCs w:val="21"/>
        </w:rPr>
        <w:t>,</w:t>
      </w:r>
      <w:r w:rsidR="007C208F" w:rsidRPr="007C208F">
        <w:rPr>
          <w:rFonts w:ascii="Arial Narrow" w:hAnsi="Arial Narrow" w:cs="Calibri" w:hint="eastAsia"/>
          <w:szCs w:val="21"/>
        </w:rPr>
        <w:t>600</w:t>
      </w:r>
      <w:r w:rsidR="007C208F" w:rsidRPr="007C208F">
        <w:rPr>
          <w:rFonts w:ascii="Arial Narrow" w:hAnsi="Arial Narrow" w:cs="Calibri" w:hint="eastAsia"/>
          <w:szCs w:val="21"/>
        </w:rPr>
        <w:t>元</w:t>
      </w:r>
      <w:r w:rsidRPr="007C208F">
        <w:rPr>
          <w:rFonts w:ascii="Arial Narrow" w:hAnsi="Arial Narrow" w:cs="Calibri" w:hint="eastAsia"/>
          <w:szCs w:val="21"/>
        </w:rPr>
        <w:t>，</w:t>
      </w:r>
      <w:r w:rsidR="00C26594" w:rsidRPr="00C25F95">
        <w:rPr>
          <w:rFonts w:ascii="Arial Narrow" w:hAnsi="Arial Narrow" w:cs="Calibri" w:hint="eastAsia"/>
          <w:szCs w:val="21"/>
        </w:rPr>
        <w:t>费用涵盖：</w:t>
      </w:r>
      <w:r w:rsidR="00C26594" w:rsidRPr="00B73C04">
        <w:rPr>
          <w:rFonts w:ascii="Arial Narrow" w:hAnsi="Arial Narrow" w:cs="Calibri" w:hint="eastAsia"/>
          <w:bCs/>
          <w:color w:val="000000" w:themeColor="text1"/>
          <w:szCs w:val="21"/>
        </w:rPr>
        <w:t>专业课程及教室费用、培训费用、境外住宿费用、行程中参访、游览门票费用、全程境外司机导游费用和小费</w:t>
      </w:r>
      <w:r w:rsidR="00C26594" w:rsidRPr="00B73C04">
        <w:rPr>
          <w:rFonts w:ascii="Arial Narrow" w:hAnsi="Arial Narrow" w:cs="Calibri" w:hint="eastAsia"/>
          <w:color w:val="000000" w:themeColor="text1"/>
          <w:szCs w:val="21"/>
        </w:rPr>
        <w:t>、</w:t>
      </w:r>
      <w:r w:rsidR="00C26594" w:rsidRPr="00C25F95">
        <w:rPr>
          <w:rFonts w:ascii="Arial Narrow" w:hAnsi="Arial Narrow" w:cs="Calibri" w:hint="eastAsia"/>
          <w:szCs w:val="21"/>
        </w:rPr>
        <w:t>项目管理费（项目管理费</w:t>
      </w:r>
      <w:r w:rsidR="00C26594" w:rsidRPr="00C25F95">
        <w:rPr>
          <w:rFonts w:ascii="Arial Narrow" w:hAnsi="Arial Narrow" w:cs="Calibri"/>
          <w:szCs w:val="21"/>
        </w:rPr>
        <w:t>包括：项目咨询、项目申请、住宿安排、签证指导、行前指导、</w:t>
      </w:r>
      <w:r w:rsidR="00C26594" w:rsidRPr="00C25F95">
        <w:rPr>
          <w:rFonts w:ascii="Arial Narrow" w:hAnsi="Arial Narrow" w:cs="Calibri" w:hint="eastAsia"/>
          <w:szCs w:val="21"/>
        </w:rPr>
        <w:t>接送机</w:t>
      </w:r>
      <w:r w:rsidR="00C26594" w:rsidRPr="00C25F95">
        <w:rPr>
          <w:rFonts w:ascii="Arial Narrow" w:hAnsi="Arial Narrow" w:cs="Calibri"/>
          <w:szCs w:val="21"/>
        </w:rPr>
        <w:t>服务等内容</w:t>
      </w:r>
      <w:r w:rsidR="00C26594" w:rsidRPr="00C25F95">
        <w:rPr>
          <w:rFonts w:ascii="Arial Narrow" w:hAnsi="Arial Narrow" w:cs="Calibri" w:hint="eastAsia"/>
          <w:szCs w:val="21"/>
        </w:rPr>
        <w:t>）</w:t>
      </w:r>
      <w:r w:rsidR="00C26594">
        <w:rPr>
          <w:rFonts w:ascii="Arial Narrow" w:hAnsi="Arial Narrow" w:cs="Calibri" w:hint="eastAsia"/>
          <w:szCs w:val="21"/>
        </w:rPr>
        <w:t>。</w:t>
      </w:r>
      <w:r w:rsidR="00C26594" w:rsidRPr="00C25F95">
        <w:rPr>
          <w:rFonts w:ascii="Arial Narrow" w:hAnsi="Arial Narrow" w:cs="Calibri"/>
          <w:szCs w:val="21"/>
        </w:rPr>
        <w:t>费用不含：往返国际机票、签证费</w:t>
      </w:r>
      <w:r w:rsidR="00323894">
        <w:rPr>
          <w:rFonts w:ascii="Arial Narrow" w:hAnsi="Arial Narrow" w:cs="Calibri"/>
          <w:szCs w:val="21"/>
        </w:rPr>
        <w:t>、</w:t>
      </w:r>
      <w:r w:rsidR="00C26594" w:rsidRPr="00C25F95">
        <w:rPr>
          <w:rFonts w:ascii="Arial Narrow" w:hAnsi="Arial Narrow" w:cs="Calibri"/>
          <w:szCs w:val="21"/>
        </w:rPr>
        <w:t>个人生活费</w:t>
      </w:r>
      <w:r w:rsidR="009B1B28">
        <w:rPr>
          <w:rFonts w:ascii="Arial Narrow" w:hAnsi="Arial Narrow" w:cs="Calibri"/>
          <w:szCs w:val="21"/>
        </w:rPr>
        <w:t>。</w:t>
      </w:r>
    </w:p>
    <w:bookmarkEnd w:id="1"/>
    <w:p w14:paraId="69EDA22F" w14:textId="77777777" w:rsidR="00014872" w:rsidRPr="00014872" w:rsidRDefault="005654F7" w:rsidP="00C26594">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项目收获</w:t>
      </w:r>
      <w:r>
        <w:rPr>
          <w:rFonts w:ascii="Arial Narrow" w:hAnsi="Arial Narrow" w:cs="Calibri"/>
          <w:szCs w:val="21"/>
        </w:rPr>
        <w:t>】</w:t>
      </w:r>
      <w:r w:rsidR="00014872" w:rsidRPr="00C26594">
        <w:rPr>
          <w:rFonts w:ascii="Arial Narrow" w:eastAsiaTheme="minorEastAsia" w:hAnsi="Arial Narrow" w:hint="eastAsia"/>
          <w:szCs w:val="21"/>
        </w:rPr>
        <w:t>项目结束后将获得哈佛大学颁发的官方结业证书</w:t>
      </w:r>
      <w:r w:rsidR="00014872">
        <w:rPr>
          <w:rFonts w:ascii="Arial Narrow" w:eastAsiaTheme="minorEastAsia" w:hAnsi="Arial Narrow" w:hint="eastAsia"/>
          <w:szCs w:val="21"/>
        </w:rPr>
        <w:t>和</w:t>
      </w:r>
      <w:r w:rsidR="00014872" w:rsidRPr="00C26594">
        <w:rPr>
          <w:rFonts w:ascii="Arial Narrow" w:eastAsiaTheme="minorEastAsia" w:hAnsi="Arial Narrow" w:hint="eastAsia"/>
          <w:szCs w:val="21"/>
        </w:rPr>
        <w:t>成绩评定单</w:t>
      </w:r>
      <w:r w:rsidR="00014872">
        <w:rPr>
          <w:rFonts w:ascii="Arial Narrow" w:eastAsiaTheme="minorEastAsia" w:hAnsi="Arial Narrow" w:hint="eastAsia"/>
          <w:szCs w:val="21"/>
        </w:rPr>
        <w:t>。</w:t>
      </w:r>
      <w:r w:rsidR="00014872" w:rsidRPr="0099688B">
        <w:rPr>
          <w:rFonts w:ascii="Arial Narrow" w:eastAsiaTheme="minorEastAsia" w:hAnsi="Arial Narrow" w:hint="eastAsia"/>
          <w:szCs w:val="21"/>
        </w:rPr>
        <w:t>在课程及小组展示中排名靠前的同学</w:t>
      </w:r>
      <w:r w:rsidR="00014872">
        <w:rPr>
          <w:rFonts w:ascii="Arial Narrow" w:eastAsiaTheme="minorEastAsia" w:hAnsi="Arial Narrow" w:hint="eastAsia"/>
          <w:szCs w:val="21"/>
        </w:rPr>
        <w:t>有机会</w:t>
      </w:r>
      <w:r w:rsidR="00014872" w:rsidRPr="0099688B">
        <w:rPr>
          <w:rFonts w:ascii="Arial Narrow" w:eastAsiaTheme="minorEastAsia" w:hAnsi="Arial Narrow" w:hint="eastAsia"/>
          <w:szCs w:val="21"/>
        </w:rPr>
        <w:t>获得</w:t>
      </w:r>
      <w:r w:rsidR="00014872">
        <w:rPr>
          <w:rFonts w:ascii="Arial Narrow" w:eastAsiaTheme="minorEastAsia" w:hAnsi="Arial Narrow" w:hint="eastAsia"/>
          <w:szCs w:val="21"/>
        </w:rPr>
        <w:t>机构</w:t>
      </w:r>
      <w:r w:rsidR="00014872" w:rsidRPr="0099688B">
        <w:rPr>
          <w:rFonts w:ascii="Arial Narrow" w:eastAsiaTheme="minorEastAsia" w:hAnsi="Arial Narrow" w:hint="eastAsia"/>
          <w:szCs w:val="21"/>
        </w:rPr>
        <w:t>/</w:t>
      </w:r>
      <w:r w:rsidR="00014872" w:rsidRPr="0099688B">
        <w:rPr>
          <w:rFonts w:ascii="Arial Narrow" w:eastAsiaTheme="minorEastAsia" w:hAnsi="Arial Narrow" w:hint="eastAsia"/>
          <w:szCs w:val="21"/>
        </w:rPr>
        <w:t>教授推荐信</w:t>
      </w:r>
      <w:r w:rsidR="00014872">
        <w:rPr>
          <w:rFonts w:ascii="Arial Narrow" w:eastAsiaTheme="minorEastAsia" w:hAnsi="Arial Narrow" w:hint="eastAsia"/>
          <w:szCs w:val="21"/>
        </w:rPr>
        <w:t>。</w:t>
      </w:r>
    </w:p>
    <w:p w14:paraId="5C73CA73" w14:textId="77777777" w:rsidR="00857D3A" w:rsidRPr="00857D3A" w:rsidRDefault="00857D3A" w:rsidP="00296576">
      <w:pPr>
        <w:widowControl/>
        <w:spacing w:line="360" w:lineRule="auto"/>
        <w:jc w:val="center"/>
        <w:rPr>
          <w:rFonts w:ascii="Arial Narrow" w:eastAsiaTheme="minorEastAsia" w:hAnsi="Arial Narrow"/>
          <w:szCs w:val="21"/>
        </w:rPr>
      </w:pPr>
      <w:r>
        <w:rPr>
          <w:rFonts w:ascii="Arial Narrow" w:eastAsiaTheme="minorEastAsia" w:hAnsi="Arial Narrow" w:hint="eastAsia"/>
          <w:noProof/>
          <w:szCs w:val="21"/>
        </w:rPr>
        <w:drawing>
          <wp:inline distT="0" distB="0" distL="0" distR="0" wp14:anchorId="6DA4A5E6" wp14:editId="607D660F">
            <wp:extent cx="4540539" cy="2533650"/>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9"/>
                    <a:stretch>
                      <a:fillRect/>
                    </a:stretch>
                  </pic:blipFill>
                  <pic:spPr>
                    <a:xfrm>
                      <a:off x="0" y="0"/>
                      <a:ext cx="4537148" cy="2531758"/>
                    </a:xfrm>
                    <a:prstGeom prst="rect">
                      <a:avLst/>
                    </a:prstGeom>
                  </pic:spPr>
                </pic:pic>
              </a:graphicData>
            </a:graphic>
          </wp:inline>
        </w:drawing>
      </w:r>
    </w:p>
    <w:p w14:paraId="612A94C3"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lastRenderedPageBreak/>
        <w:t>项目申请</w:t>
      </w:r>
    </w:p>
    <w:p w14:paraId="3999E7C3"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605D0565" w14:textId="77777777"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w:t>
      </w:r>
      <w:r w:rsidR="008B6514">
        <w:rPr>
          <w:rFonts w:ascii="Arial Narrow" w:hAnsi="Arial Narrow" w:cs="Calibri"/>
          <w:szCs w:val="21"/>
        </w:rPr>
        <w:t>，年满</w:t>
      </w:r>
      <w:r w:rsidR="008B6514">
        <w:rPr>
          <w:rFonts w:ascii="Arial Narrow" w:hAnsi="Arial Narrow" w:cs="Calibri" w:hint="eastAsia"/>
          <w:szCs w:val="21"/>
        </w:rPr>
        <w:t>18</w:t>
      </w:r>
      <w:r w:rsidR="008B6514">
        <w:rPr>
          <w:rFonts w:ascii="Arial Narrow" w:hAnsi="Arial Narrow" w:cs="Calibri" w:hint="eastAsia"/>
          <w:szCs w:val="21"/>
        </w:rPr>
        <w:t>周岁</w:t>
      </w:r>
    </w:p>
    <w:p w14:paraId="6BA4E08F" w14:textId="77777777"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2F47CB3B" w14:textId="77777777" w:rsidR="00154213" w:rsidRPr="00154213" w:rsidRDefault="00154213" w:rsidP="00154213">
      <w:pPr>
        <w:pStyle w:val="af4"/>
        <w:widowControl/>
        <w:numPr>
          <w:ilvl w:val="0"/>
          <w:numId w:val="19"/>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适用于金融学</w:t>
      </w:r>
      <w:r>
        <w:rPr>
          <w:rFonts w:ascii="Arial Narrow" w:eastAsiaTheme="minorEastAsia" w:hAnsi="Arial Narrow" w:cs="Calibri" w:hint="eastAsia"/>
          <w:szCs w:val="21"/>
        </w:rPr>
        <w:t>、经济学、投资学等财务金融类专业及对本课题感兴趣的所有同学</w:t>
      </w:r>
    </w:p>
    <w:p w14:paraId="704C64E2" w14:textId="51937BA0" w:rsidR="00616C45" w:rsidRPr="009B1B28" w:rsidRDefault="00616C45" w:rsidP="00616C45">
      <w:pPr>
        <w:pStyle w:val="af4"/>
        <w:widowControl/>
        <w:numPr>
          <w:ilvl w:val="0"/>
          <w:numId w:val="5"/>
        </w:numPr>
        <w:spacing w:line="360" w:lineRule="auto"/>
        <w:ind w:firstLineChars="0"/>
        <w:jc w:val="left"/>
        <w:rPr>
          <w:rFonts w:ascii="Arial Narrow" w:hAnsi="Arial Narrow" w:cs="Calibri"/>
          <w:szCs w:val="21"/>
        </w:rPr>
      </w:pPr>
      <w:bookmarkStart w:id="2" w:name="_Hlk127712658"/>
      <w:r w:rsidRPr="009B1B28">
        <w:rPr>
          <w:rFonts w:ascii="Arial Narrow" w:eastAsiaTheme="minorEastAsia" w:hAnsi="Arial Narrow" w:cs="Calibri" w:hint="eastAsia"/>
          <w:szCs w:val="21"/>
        </w:rPr>
        <w:t>托福</w:t>
      </w:r>
      <w:r w:rsidRPr="009B1B28">
        <w:rPr>
          <w:rFonts w:ascii="Arial Narrow" w:eastAsiaTheme="minorEastAsia" w:hAnsi="Arial Narrow" w:cs="Calibri" w:hint="eastAsia"/>
          <w:szCs w:val="21"/>
        </w:rPr>
        <w:t xml:space="preserve">60 / </w:t>
      </w:r>
      <w:proofErr w:type="gramStart"/>
      <w:r w:rsidRPr="009B1B28">
        <w:rPr>
          <w:rFonts w:ascii="Arial Narrow" w:eastAsiaTheme="minorEastAsia" w:hAnsi="Arial Narrow" w:cs="Calibri" w:hint="eastAsia"/>
          <w:szCs w:val="21"/>
        </w:rPr>
        <w:t>雅思</w:t>
      </w:r>
      <w:proofErr w:type="gramEnd"/>
      <w:r w:rsidRPr="009B1B28">
        <w:rPr>
          <w:rFonts w:ascii="Arial Narrow" w:eastAsiaTheme="minorEastAsia" w:hAnsi="Arial Narrow" w:cs="Calibri" w:hint="eastAsia"/>
          <w:szCs w:val="21"/>
        </w:rPr>
        <w:t xml:space="preserve">5.5 / </w:t>
      </w:r>
      <w:r w:rsidRPr="009B1B28">
        <w:rPr>
          <w:rFonts w:ascii="Arial Narrow" w:eastAsiaTheme="minorEastAsia" w:hAnsi="Arial Narrow" w:cs="Calibri" w:hint="eastAsia"/>
          <w:szCs w:val="21"/>
        </w:rPr>
        <w:t>四级</w:t>
      </w:r>
      <w:r w:rsidRPr="009B1B28">
        <w:rPr>
          <w:rFonts w:ascii="Arial Narrow" w:eastAsiaTheme="minorEastAsia" w:hAnsi="Arial Narrow" w:cs="Calibri" w:hint="eastAsia"/>
          <w:szCs w:val="21"/>
        </w:rPr>
        <w:t>4</w:t>
      </w:r>
      <w:r w:rsidR="00CD7115" w:rsidRPr="009B1B28">
        <w:rPr>
          <w:rFonts w:ascii="Arial Narrow" w:eastAsiaTheme="minorEastAsia" w:hAnsi="Arial Narrow" w:cs="Calibri"/>
          <w:szCs w:val="21"/>
        </w:rPr>
        <w:t>70</w:t>
      </w:r>
      <w:r w:rsidRPr="009B1B28">
        <w:rPr>
          <w:rFonts w:ascii="Arial Narrow" w:eastAsiaTheme="minorEastAsia" w:hAnsi="Arial Narrow" w:cs="Calibri" w:hint="eastAsia"/>
          <w:szCs w:val="21"/>
        </w:rPr>
        <w:t xml:space="preserve"> / </w:t>
      </w:r>
      <w:r w:rsidRPr="009B1B28">
        <w:rPr>
          <w:rFonts w:ascii="Arial Narrow" w:eastAsiaTheme="minorEastAsia" w:hAnsi="Arial Narrow" w:cs="Calibri" w:hint="eastAsia"/>
          <w:szCs w:val="21"/>
        </w:rPr>
        <w:t>六级</w:t>
      </w:r>
      <w:r w:rsidRPr="009B1B28">
        <w:rPr>
          <w:rFonts w:ascii="Arial Narrow" w:eastAsiaTheme="minorEastAsia" w:hAnsi="Arial Narrow" w:cs="Calibri" w:hint="eastAsia"/>
          <w:szCs w:val="21"/>
        </w:rPr>
        <w:t>425</w:t>
      </w:r>
      <w:r w:rsidR="005F1189">
        <w:rPr>
          <w:rFonts w:ascii="Arial Narrow" w:eastAsiaTheme="minorEastAsia" w:hAnsi="Arial Narrow" w:cs="Calibri"/>
          <w:szCs w:val="21"/>
        </w:rPr>
        <w:t xml:space="preserve"> </w:t>
      </w:r>
      <w:r w:rsidR="005F1189" w:rsidRPr="005F1189">
        <w:rPr>
          <w:rFonts w:ascii="Arial Narrow" w:eastAsiaTheme="minorEastAsia" w:hAnsi="Arial Narrow" w:cs="Calibri" w:hint="eastAsia"/>
          <w:szCs w:val="21"/>
        </w:rPr>
        <w:t>或通过英文面试</w:t>
      </w:r>
    </w:p>
    <w:bookmarkEnd w:id="2"/>
    <w:p w14:paraId="3DC712C2" w14:textId="77777777" w:rsidR="00A5103B" w:rsidRDefault="005654F7">
      <w:pPr>
        <w:widowControl/>
        <w:spacing w:line="360" w:lineRule="auto"/>
        <w:jc w:val="left"/>
        <w:rPr>
          <w:rFonts w:ascii="Arial Narrow" w:hAnsi="Arial Narrow" w:cs="Calibri"/>
          <w:szCs w:val="21"/>
        </w:rPr>
      </w:pPr>
      <w:r w:rsidRPr="009B1B28">
        <w:rPr>
          <w:rFonts w:ascii="Arial Narrow" w:hAnsi="Arial Narrow" w:cs="Calibri"/>
          <w:szCs w:val="21"/>
        </w:rPr>
        <w:t>【</w:t>
      </w:r>
      <w:r w:rsidRPr="009B1B28">
        <w:rPr>
          <w:rFonts w:ascii="Arial Narrow" w:hAnsi="Arial Narrow" w:cs="Calibri"/>
          <w:b/>
          <w:bCs/>
          <w:szCs w:val="21"/>
        </w:rPr>
        <w:t>报名截止日期</w:t>
      </w:r>
      <w:r w:rsidRPr="009B1B28">
        <w:rPr>
          <w:rFonts w:ascii="Arial Narrow" w:hAnsi="Arial Narrow" w:cs="Calibri"/>
          <w:szCs w:val="21"/>
        </w:rPr>
        <w:t>】</w:t>
      </w:r>
      <w:r w:rsidRPr="009B1B28">
        <w:rPr>
          <w:rFonts w:ascii="Arial Narrow" w:hAnsi="Arial Narrow" w:cs="Calibri"/>
          <w:szCs w:val="21"/>
        </w:rPr>
        <w:t>202</w:t>
      </w:r>
      <w:r w:rsidR="004C1C13" w:rsidRPr="009B1B28">
        <w:rPr>
          <w:rFonts w:ascii="Arial Narrow" w:hAnsi="Arial Narrow" w:cs="Calibri" w:hint="eastAsia"/>
          <w:szCs w:val="21"/>
        </w:rPr>
        <w:t>3</w:t>
      </w:r>
      <w:r w:rsidRPr="009B1B28">
        <w:rPr>
          <w:rFonts w:ascii="Arial Narrow" w:hAnsi="Arial Narrow" w:cs="Calibri"/>
          <w:szCs w:val="21"/>
        </w:rPr>
        <w:t>年</w:t>
      </w:r>
      <w:r w:rsidR="009B1B28" w:rsidRPr="009B1B28">
        <w:rPr>
          <w:rFonts w:ascii="Arial Narrow" w:hAnsi="Arial Narrow" w:cs="Calibri" w:hint="eastAsia"/>
          <w:szCs w:val="21"/>
        </w:rPr>
        <w:t>4</w:t>
      </w:r>
      <w:r w:rsidRPr="009B1B28">
        <w:rPr>
          <w:rFonts w:ascii="Arial Narrow" w:hAnsi="Arial Narrow" w:cs="Calibri"/>
          <w:szCs w:val="21"/>
        </w:rPr>
        <w:t>月</w:t>
      </w:r>
      <w:r w:rsidRPr="009B1B28">
        <w:rPr>
          <w:rFonts w:ascii="Arial Narrow" w:hAnsi="Arial Narrow" w:cs="Calibri" w:hint="eastAsia"/>
          <w:szCs w:val="21"/>
        </w:rPr>
        <w:t>1</w:t>
      </w:r>
      <w:r w:rsidR="009B1B28" w:rsidRPr="009B1B28">
        <w:rPr>
          <w:rFonts w:ascii="Arial Narrow" w:hAnsi="Arial Narrow" w:cs="Calibri" w:hint="eastAsia"/>
          <w:szCs w:val="21"/>
        </w:rPr>
        <w:t>5</w:t>
      </w:r>
      <w:r w:rsidRPr="009B1B28">
        <w:rPr>
          <w:rFonts w:ascii="Arial Narrow" w:hAnsi="Arial Narrow" w:cs="Calibri"/>
          <w:szCs w:val="21"/>
        </w:rPr>
        <w:t>日</w:t>
      </w:r>
    </w:p>
    <w:p w14:paraId="1927829B"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项目流程</w:t>
      </w:r>
      <w:r>
        <w:rPr>
          <w:rFonts w:ascii="Arial Narrow" w:hAnsi="Arial Narrow" w:cs="Calibri"/>
          <w:szCs w:val="21"/>
        </w:rPr>
        <w:t>】</w:t>
      </w:r>
    </w:p>
    <w:p w14:paraId="1BCA3DE4"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38B5158A"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16083470" w14:textId="77777777" w:rsidR="00A5103B"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53D07657"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7F58D6A5"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0E2F7F7D" w14:textId="77777777" w:rsid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4F3AA883" w14:textId="77777777" w:rsidR="00A5103B" w:rsidRDefault="005654F7">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185F9C15" w14:textId="77777777" w:rsidR="00A5103B" w:rsidRDefault="005654F7">
      <w:pPr>
        <w:spacing w:line="360" w:lineRule="auto"/>
        <w:rPr>
          <w:rFonts w:ascii="Arial Narrow" w:hAnsi="Arial Narrow"/>
          <w:szCs w:val="21"/>
        </w:rPr>
      </w:pPr>
      <w:r>
        <w:rPr>
          <w:rFonts w:ascii="Arial Narrow" w:hAnsi="Arial Narrow"/>
          <w:noProof/>
        </w:rPr>
        <w:drawing>
          <wp:inline distT="0" distB="0" distL="0" distR="0" wp14:anchorId="45C130E1" wp14:editId="1F7D0301">
            <wp:extent cx="1447800" cy="1428750"/>
            <wp:effectExtent l="0" t="0" r="0" b="635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0">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19E8F9FC" wp14:editId="19CAEA01">
            <wp:extent cx="1428750" cy="1428750"/>
            <wp:effectExtent l="0" t="0" r="6350" b="635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1"/>
                    <a:stretch>
                      <a:fillRect/>
                    </a:stretch>
                  </pic:blipFill>
                  <pic:spPr>
                    <a:xfrm>
                      <a:off x="0" y="0"/>
                      <a:ext cx="1428750" cy="1428750"/>
                    </a:xfrm>
                    <a:prstGeom prst="rect">
                      <a:avLst/>
                    </a:prstGeom>
                  </pic:spPr>
                </pic:pic>
              </a:graphicData>
            </a:graphic>
          </wp:inline>
        </w:drawing>
      </w:r>
    </w:p>
    <w:p w14:paraId="26F39A16" w14:textId="77777777" w:rsidR="00A5103B" w:rsidRPr="00E96153" w:rsidRDefault="005654F7" w:rsidP="00E96153">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A5103B" w:rsidRPr="00E96153" w:rsidSect="00D15486">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A63E75" w14:textId="77777777" w:rsidR="00DD592A" w:rsidRDefault="00DD592A" w:rsidP="0048405F">
      <w:r>
        <w:separator/>
      </w:r>
    </w:p>
  </w:endnote>
  <w:endnote w:type="continuationSeparator" w:id="0">
    <w:p w14:paraId="5C3B2FC6" w14:textId="77777777" w:rsidR="00DD592A" w:rsidRDefault="00DD592A"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ongti SC">
    <w:altName w:val="微软雅黑"/>
    <w:panose1 w:val="00000000000000000000"/>
    <w:charset w:val="86"/>
    <w:family w:val="auto"/>
    <w:notTrueType/>
    <w:pitch w:val="default"/>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AFB3E7" w14:textId="77777777" w:rsidR="00DD592A" w:rsidRDefault="00DD592A" w:rsidP="0048405F">
      <w:r>
        <w:separator/>
      </w:r>
    </w:p>
  </w:footnote>
  <w:footnote w:type="continuationSeparator" w:id="0">
    <w:p w14:paraId="4C3A5B76" w14:textId="77777777" w:rsidR="00DD592A" w:rsidRDefault="00DD592A"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FA51B4"/>
    <w:multiLevelType w:val="multilevel"/>
    <w:tmpl w:val="0EFA51B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7763E16"/>
    <w:multiLevelType w:val="multilevel"/>
    <w:tmpl w:val="17763E1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A276D4E"/>
    <w:multiLevelType w:val="multilevel"/>
    <w:tmpl w:val="1A276D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455D04"/>
    <w:multiLevelType w:val="hybridMultilevel"/>
    <w:tmpl w:val="6F408E2E"/>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20AE7500"/>
    <w:multiLevelType w:val="hybridMultilevel"/>
    <w:tmpl w:val="C4EC148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39A93F20"/>
    <w:multiLevelType w:val="multilevel"/>
    <w:tmpl w:val="39A93F2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3EBF743D"/>
    <w:multiLevelType w:val="multilevel"/>
    <w:tmpl w:val="3EBF743D"/>
    <w:lvl w:ilvl="0">
      <w:start w:val="1"/>
      <w:numFmt w:val="bullet"/>
      <w:lvlText w:val=""/>
      <w:lvlJc w:val="left"/>
      <w:pPr>
        <w:ind w:left="420" w:hanging="420"/>
      </w:pPr>
      <w:rPr>
        <w:rFonts w:ascii="Wingdings" w:hAnsi="Wingdings" w:hint="default"/>
        <w:color w:val="auto"/>
        <w:sz w:val="21"/>
        <w:szCs w:val="21"/>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7"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49DD78E3"/>
    <w:multiLevelType w:val="hybridMultilevel"/>
    <w:tmpl w:val="E9E22E9C"/>
    <w:lvl w:ilvl="0" w:tplc="0809000D">
      <w:start w:val="1"/>
      <w:numFmt w:val="bullet"/>
      <w:lvlText w:val=""/>
      <w:lvlJc w:val="left"/>
      <w:pPr>
        <w:ind w:left="1140" w:hanging="360"/>
      </w:pPr>
      <w:rPr>
        <w:rFonts w:ascii="Wingdings" w:hAnsi="Wingdings"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9"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0"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2"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35270571">
    <w:abstractNumId w:val="12"/>
  </w:num>
  <w:num w:numId="2" w16cid:durableId="786660798">
    <w:abstractNumId w:val="21"/>
  </w:num>
  <w:num w:numId="3" w16cid:durableId="91435493">
    <w:abstractNumId w:val="17"/>
  </w:num>
  <w:num w:numId="4" w16cid:durableId="1052074732">
    <w:abstractNumId w:val="19"/>
  </w:num>
  <w:num w:numId="5" w16cid:durableId="2096246066">
    <w:abstractNumId w:val="16"/>
  </w:num>
  <w:num w:numId="6" w16cid:durableId="1647735680">
    <w:abstractNumId w:val="11"/>
  </w:num>
  <w:num w:numId="7" w16cid:durableId="1524326054">
    <w:abstractNumId w:val="14"/>
  </w:num>
  <w:num w:numId="8" w16cid:durableId="1925532451">
    <w:abstractNumId w:val="20"/>
  </w:num>
  <w:num w:numId="9" w16cid:durableId="1890996055">
    <w:abstractNumId w:val="5"/>
  </w:num>
  <w:num w:numId="10" w16cid:durableId="1430421125">
    <w:abstractNumId w:val="8"/>
  </w:num>
  <w:num w:numId="11" w16cid:durableId="1973054611">
    <w:abstractNumId w:val="1"/>
  </w:num>
  <w:num w:numId="12" w16cid:durableId="1871987050">
    <w:abstractNumId w:val="2"/>
  </w:num>
  <w:num w:numId="13" w16cid:durableId="682124865">
    <w:abstractNumId w:val="4"/>
  </w:num>
  <w:num w:numId="14" w16cid:durableId="1028678375">
    <w:abstractNumId w:val="0"/>
  </w:num>
  <w:num w:numId="15" w16cid:durableId="1128088609">
    <w:abstractNumId w:val="22"/>
  </w:num>
  <w:num w:numId="16" w16cid:durableId="506987634">
    <w:abstractNumId w:val="15"/>
  </w:num>
  <w:num w:numId="17" w16cid:durableId="68697099">
    <w:abstractNumId w:val="13"/>
  </w:num>
  <w:num w:numId="18" w16cid:durableId="365179276">
    <w:abstractNumId w:val="6"/>
  </w:num>
  <w:num w:numId="19" w16cid:durableId="866137065">
    <w:abstractNumId w:val="3"/>
  </w:num>
  <w:num w:numId="20" w16cid:durableId="217740584">
    <w:abstractNumId w:val="18"/>
  </w:num>
  <w:num w:numId="21" w16cid:durableId="1535195914">
    <w:abstractNumId w:val="9"/>
  </w:num>
  <w:num w:numId="22" w16cid:durableId="395318626">
    <w:abstractNumId w:val="10"/>
  </w:num>
  <w:num w:numId="23" w16cid:durableId="45070516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4872"/>
    <w:rsid w:val="000169DD"/>
    <w:rsid w:val="00020D2A"/>
    <w:rsid w:val="00020D7D"/>
    <w:rsid w:val="000224CC"/>
    <w:rsid w:val="00022AFD"/>
    <w:rsid w:val="000230BD"/>
    <w:rsid w:val="00023476"/>
    <w:rsid w:val="000236D2"/>
    <w:rsid w:val="00024C64"/>
    <w:rsid w:val="00025206"/>
    <w:rsid w:val="000263F1"/>
    <w:rsid w:val="0002696B"/>
    <w:rsid w:val="0003068E"/>
    <w:rsid w:val="00030A02"/>
    <w:rsid w:val="00030E87"/>
    <w:rsid w:val="00031403"/>
    <w:rsid w:val="00031668"/>
    <w:rsid w:val="00032519"/>
    <w:rsid w:val="00033EED"/>
    <w:rsid w:val="0003431E"/>
    <w:rsid w:val="00034671"/>
    <w:rsid w:val="000357DA"/>
    <w:rsid w:val="00035CA7"/>
    <w:rsid w:val="00036006"/>
    <w:rsid w:val="000362BD"/>
    <w:rsid w:val="00036B76"/>
    <w:rsid w:val="00040016"/>
    <w:rsid w:val="000402B0"/>
    <w:rsid w:val="00040DF8"/>
    <w:rsid w:val="00041148"/>
    <w:rsid w:val="000416C7"/>
    <w:rsid w:val="00041BDA"/>
    <w:rsid w:val="0004301C"/>
    <w:rsid w:val="00044B87"/>
    <w:rsid w:val="0004517B"/>
    <w:rsid w:val="00045BD1"/>
    <w:rsid w:val="00046229"/>
    <w:rsid w:val="000468E9"/>
    <w:rsid w:val="00050343"/>
    <w:rsid w:val="00050E71"/>
    <w:rsid w:val="000519A2"/>
    <w:rsid w:val="00051A3D"/>
    <w:rsid w:val="00052501"/>
    <w:rsid w:val="0005389A"/>
    <w:rsid w:val="00053F29"/>
    <w:rsid w:val="00055B47"/>
    <w:rsid w:val="00060047"/>
    <w:rsid w:val="00060605"/>
    <w:rsid w:val="0006181E"/>
    <w:rsid w:val="00065242"/>
    <w:rsid w:val="00066ED0"/>
    <w:rsid w:val="00067D4B"/>
    <w:rsid w:val="00070FBF"/>
    <w:rsid w:val="00074C97"/>
    <w:rsid w:val="000807ED"/>
    <w:rsid w:val="000820F9"/>
    <w:rsid w:val="00083511"/>
    <w:rsid w:val="000838DA"/>
    <w:rsid w:val="000840CC"/>
    <w:rsid w:val="000842B4"/>
    <w:rsid w:val="00085323"/>
    <w:rsid w:val="000860BB"/>
    <w:rsid w:val="000865F2"/>
    <w:rsid w:val="00087B2B"/>
    <w:rsid w:val="00087DB0"/>
    <w:rsid w:val="00090EAA"/>
    <w:rsid w:val="0009188E"/>
    <w:rsid w:val="0009206E"/>
    <w:rsid w:val="000954F4"/>
    <w:rsid w:val="0009649E"/>
    <w:rsid w:val="000965D7"/>
    <w:rsid w:val="00097FB0"/>
    <w:rsid w:val="000A080D"/>
    <w:rsid w:val="000A09FF"/>
    <w:rsid w:val="000A0A86"/>
    <w:rsid w:val="000A2A22"/>
    <w:rsid w:val="000A4030"/>
    <w:rsid w:val="000A41FE"/>
    <w:rsid w:val="000A4429"/>
    <w:rsid w:val="000A5251"/>
    <w:rsid w:val="000A5300"/>
    <w:rsid w:val="000B0533"/>
    <w:rsid w:val="000B1181"/>
    <w:rsid w:val="000B1379"/>
    <w:rsid w:val="000B1A29"/>
    <w:rsid w:val="000B24CB"/>
    <w:rsid w:val="000B4F97"/>
    <w:rsid w:val="000B7AF2"/>
    <w:rsid w:val="000B7C20"/>
    <w:rsid w:val="000C058A"/>
    <w:rsid w:val="000C0A27"/>
    <w:rsid w:val="000C2F7C"/>
    <w:rsid w:val="000C3F5B"/>
    <w:rsid w:val="000C4E56"/>
    <w:rsid w:val="000C52E6"/>
    <w:rsid w:val="000C5374"/>
    <w:rsid w:val="000C5C18"/>
    <w:rsid w:val="000C5DEB"/>
    <w:rsid w:val="000C7850"/>
    <w:rsid w:val="000C7F9A"/>
    <w:rsid w:val="000D113D"/>
    <w:rsid w:val="000D1A58"/>
    <w:rsid w:val="000D2349"/>
    <w:rsid w:val="000D3060"/>
    <w:rsid w:val="000D44D3"/>
    <w:rsid w:val="000D4BC5"/>
    <w:rsid w:val="000D5FA5"/>
    <w:rsid w:val="000D6C84"/>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62C1"/>
    <w:rsid w:val="00106BA3"/>
    <w:rsid w:val="00107687"/>
    <w:rsid w:val="00110B1F"/>
    <w:rsid w:val="00110EDA"/>
    <w:rsid w:val="0011231F"/>
    <w:rsid w:val="00112B60"/>
    <w:rsid w:val="00112EFC"/>
    <w:rsid w:val="001131EA"/>
    <w:rsid w:val="00113509"/>
    <w:rsid w:val="00114A73"/>
    <w:rsid w:val="00115B8B"/>
    <w:rsid w:val="00116EF3"/>
    <w:rsid w:val="00120834"/>
    <w:rsid w:val="00120A5E"/>
    <w:rsid w:val="0012340B"/>
    <w:rsid w:val="0012488E"/>
    <w:rsid w:val="00124B0D"/>
    <w:rsid w:val="00125024"/>
    <w:rsid w:val="00125AEC"/>
    <w:rsid w:val="00127C1E"/>
    <w:rsid w:val="00127FE8"/>
    <w:rsid w:val="00131D30"/>
    <w:rsid w:val="00132BB5"/>
    <w:rsid w:val="00132EFF"/>
    <w:rsid w:val="00133311"/>
    <w:rsid w:val="00133FD9"/>
    <w:rsid w:val="00134011"/>
    <w:rsid w:val="001345F0"/>
    <w:rsid w:val="00135112"/>
    <w:rsid w:val="001353C0"/>
    <w:rsid w:val="001355A4"/>
    <w:rsid w:val="00135F93"/>
    <w:rsid w:val="0013632A"/>
    <w:rsid w:val="00137744"/>
    <w:rsid w:val="00137BEA"/>
    <w:rsid w:val="00142CBA"/>
    <w:rsid w:val="00143294"/>
    <w:rsid w:val="001437DD"/>
    <w:rsid w:val="00143A07"/>
    <w:rsid w:val="00144521"/>
    <w:rsid w:val="001445D3"/>
    <w:rsid w:val="00146AB9"/>
    <w:rsid w:val="00146AEB"/>
    <w:rsid w:val="00147A3E"/>
    <w:rsid w:val="00147F38"/>
    <w:rsid w:val="00150D08"/>
    <w:rsid w:val="00154213"/>
    <w:rsid w:val="00154CF3"/>
    <w:rsid w:val="00156414"/>
    <w:rsid w:val="00157270"/>
    <w:rsid w:val="0016167D"/>
    <w:rsid w:val="00162783"/>
    <w:rsid w:val="00162E33"/>
    <w:rsid w:val="00163F75"/>
    <w:rsid w:val="00164134"/>
    <w:rsid w:val="001646A3"/>
    <w:rsid w:val="00167060"/>
    <w:rsid w:val="00167799"/>
    <w:rsid w:val="00167BDB"/>
    <w:rsid w:val="00167C8D"/>
    <w:rsid w:val="00170451"/>
    <w:rsid w:val="00171203"/>
    <w:rsid w:val="00173281"/>
    <w:rsid w:val="001736A4"/>
    <w:rsid w:val="0017377D"/>
    <w:rsid w:val="001738F0"/>
    <w:rsid w:val="00174A68"/>
    <w:rsid w:val="00175578"/>
    <w:rsid w:val="00175F78"/>
    <w:rsid w:val="00176A4E"/>
    <w:rsid w:val="00176F21"/>
    <w:rsid w:val="001777EF"/>
    <w:rsid w:val="00180657"/>
    <w:rsid w:val="00180817"/>
    <w:rsid w:val="0018122A"/>
    <w:rsid w:val="001817A9"/>
    <w:rsid w:val="001828BE"/>
    <w:rsid w:val="00182986"/>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81F"/>
    <w:rsid w:val="001A2D8B"/>
    <w:rsid w:val="001A6AB3"/>
    <w:rsid w:val="001A7D56"/>
    <w:rsid w:val="001B1672"/>
    <w:rsid w:val="001B1730"/>
    <w:rsid w:val="001B1DAA"/>
    <w:rsid w:val="001B2069"/>
    <w:rsid w:val="001B3B2F"/>
    <w:rsid w:val="001B600B"/>
    <w:rsid w:val="001B6DAF"/>
    <w:rsid w:val="001B6ECA"/>
    <w:rsid w:val="001C1A51"/>
    <w:rsid w:val="001C1AAA"/>
    <w:rsid w:val="001C2739"/>
    <w:rsid w:val="001C3A99"/>
    <w:rsid w:val="001C5198"/>
    <w:rsid w:val="001C6985"/>
    <w:rsid w:val="001C6F43"/>
    <w:rsid w:val="001D15C4"/>
    <w:rsid w:val="001D2C48"/>
    <w:rsid w:val="001D4042"/>
    <w:rsid w:val="001D4317"/>
    <w:rsid w:val="001D458C"/>
    <w:rsid w:val="001D4EF4"/>
    <w:rsid w:val="001D5DBE"/>
    <w:rsid w:val="001D74CC"/>
    <w:rsid w:val="001E2EB4"/>
    <w:rsid w:val="001E31D7"/>
    <w:rsid w:val="001E321D"/>
    <w:rsid w:val="001E3C9E"/>
    <w:rsid w:val="001E44A3"/>
    <w:rsid w:val="001E4F6C"/>
    <w:rsid w:val="001E53F3"/>
    <w:rsid w:val="001E5D98"/>
    <w:rsid w:val="001E6096"/>
    <w:rsid w:val="001F029D"/>
    <w:rsid w:val="001F2070"/>
    <w:rsid w:val="001F3BFA"/>
    <w:rsid w:val="001F476B"/>
    <w:rsid w:val="001F49A8"/>
    <w:rsid w:val="001F5524"/>
    <w:rsid w:val="001F6C71"/>
    <w:rsid w:val="001F7083"/>
    <w:rsid w:val="00201963"/>
    <w:rsid w:val="00201FFB"/>
    <w:rsid w:val="00202030"/>
    <w:rsid w:val="00202A46"/>
    <w:rsid w:val="00203BFF"/>
    <w:rsid w:val="00206418"/>
    <w:rsid w:val="002133D5"/>
    <w:rsid w:val="002133F2"/>
    <w:rsid w:val="00213D09"/>
    <w:rsid w:val="00215686"/>
    <w:rsid w:val="0021575D"/>
    <w:rsid w:val="00215853"/>
    <w:rsid w:val="0021711E"/>
    <w:rsid w:val="002202A8"/>
    <w:rsid w:val="00220E2D"/>
    <w:rsid w:val="002211FB"/>
    <w:rsid w:val="0022214B"/>
    <w:rsid w:val="002221C9"/>
    <w:rsid w:val="00223C0C"/>
    <w:rsid w:val="00223F43"/>
    <w:rsid w:val="00225655"/>
    <w:rsid w:val="002274D9"/>
    <w:rsid w:val="00227502"/>
    <w:rsid w:val="002279B9"/>
    <w:rsid w:val="00227BBC"/>
    <w:rsid w:val="00230EA2"/>
    <w:rsid w:val="00231E94"/>
    <w:rsid w:val="0023347E"/>
    <w:rsid w:val="00233487"/>
    <w:rsid w:val="002367E8"/>
    <w:rsid w:val="002379FF"/>
    <w:rsid w:val="00240359"/>
    <w:rsid w:val="00241026"/>
    <w:rsid w:val="00241384"/>
    <w:rsid w:val="00241555"/>
    <w:rsid w:val="00241B99"/>
    <w:rsid w:val="002439C3"/>
    <w:rsid w:val="002441C6"/>
    <w:rsid w:val="0024447C"/>
    <w:rsid w:val="002449A1"/>
    <w:rsid w:val="00245094"/>
    <w:rsid w:val="0024586F"/>
    <w:rsid w:val="0024592F"/>
    <w:rsid w:val="00246A8A"/>
    <w:rsid w:val="0024740E"/>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C5C"/>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6576"/>
    <w:rsid w:val="002975E1"/>
    <w:rsid w:val="00297774"/>
    <w:rsid w:val="00297A19"/>
    <w:rsid w:val="00297E1A"/>
    <w:rsid w:val="002A1BDF"/>
    <w:rsid w:val="002A33E6"/>
    <w:rsid w:val="002A402F"/>
    <w:rsid w:val="002A477A"/>
    <w:rsid w:val="002A6B9F"/>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76"/>
    <w:rsid w:val="002E14B6"/>
    <w:rsid w:val="002E20B0"/>
    <w:rsid w:val="002E2B4A"/>
    <w:rsid w:val="002E319D"/>
    <w:rsid w:val="002E3299"/>
    <w:rsid w:val="002E38CE"/>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06F2"/>
    <w:rsid w:val="0030157A"/>
    <w:rsid w:val="00302995"/>
    <w:rsid w:val="00302C57"/>
    <w:rsid w:val="00303A92"/>
    <w:rsid w:val="00303D3D"/>
    <w:rsid w:val="003059AB"/>
    <w:rsid w:val="0030698D"/>
    <w:rsid w:val="003114E6"/>
    <w:rsid w:val="00311E21"/>
    <w:rsid w:val="00312F64"/>
    <w:rsid w:val="00313FAA"/>
    <w:rsid w:val="00314935"/>
    <w:rsid w:val="00314A41"/>
    <w:rsid w:val="00314B46"/>
    <w:rsid w:val="0031712B"/>
    <w:rsid w:val="0032092A"/>
    <w:rsid w:val="0032107D"/>
    <w:rsid w:val="00321528"/>
    <w:rsid w:val="00321717"/>
    <w:rsid w:val="00321D5F"/>
    <w:rsid w:val="00323894"/>
    <w:rsid w:val="00325026"/>
    <w:rsid w:val="00330E7E"/>
    <w:rsid w:val="00330EF0"/>
    <w:rsid w:val="00332598"/>
    <w:rsid w:val="00333C15"/>
    <w:rsid w:val="003348D4"/>
    <w:rsid w:val="00335EB6"/>
    <w:rsid w:val="003365FD"/>
    <w:rsid w:val="00336F49"/>
    <w:rsid w:val="00337023"/>
    <w:rsid w:val="003376C4"/>
    <w:rsid w:val="00342086"/>
    <w:rsid w:val="00342D9D"/>
    <w:rsid w:val="00342E7E"/>
    <w:rsid w:val="003440CB"/>
    <w:rsid w:val="00347B20"/>
    <w:rsid w:val="003504A0"/>
    <w:rsid w:val="00351101"/>
    <w:rsid w:val="00352A1D"/>
    <w:rsid w:val="00353816"/>
    <w:rsid w:val="00353E6F"/>
    <w:rsid w:val="0035448C"/>
    <w:rsid w:val="00354C75"/>
    <w:rsid w:val="00357FFA"/>
    <w:rsid w:val="00360C15"/>
    <w:rsid w:val="00361CCF"/>
    <w:rsid w:val="00361DB4"/>
    <w:rsid w:val="00361F0C"/>
    <w:rsid w:val="00362047"/>
    <w:rsid w:val="003626DF"/>
    <w:rsid w:val="00363222"/>
    <w:rsid w:val="00364A0C"/>
    <w:rsid w:val="003717AB"/>
    <w:rsid w:val="00371B64"/>
    <w:rsid w:val="003738EA"/>
    <w:rsid w:val="00374BB0"/>
    <w:rsid w:val="00375491"/>
    <w:rsid w:val="0037672C"/>
    <w:rsid w:val="00376E91"/>
    <w:rsid w:val="003822A8"/>
    <w:rsid w:val="00382F50"/>
    <w:rsid w:val="00383DCC"/>
    <w:rsid w:val="00384FC1"/>
    <w:rsid w:val="00385D13"/>
    <w:rsid w:val="00386A4E"/>
    <w:rsid w:val="00386C51"/>
    <w:rsid w:val="00387362"/>
    <w:rsid w:val="00387AAC"/>
    <w:rsid w:val="00390C9A"/>
    <w:rsid w:val="00390FCA"/>
    <w:rsid w:val="003911CC"/>
    <w:rsid w:val="00392494"/>
    <w:rsid w:val="00393ACF"/>
    <w:rsid w:val="00394A95"/>
    <w:rsid w:val="003959F5"/>
    <w:rsid w:val="00396306"/>
    <w:rsid w:val="00397742"/>
    <w:rsid w:val="00397891"/>
    <w:rsid w:val="00397DE4"/>
    <w:rsid w:val="003A00FF"/>
    <w:rsid w:val="003A260F"/>
    <w:rsid w:val="003A3A5B"/>
    <w:rsid w:val="003A6BB9"/>
    <w:rsid w:val="003A70F2"/>
    <w:rsid w:val="003B07D0"/>
    <w:rsid w:val="003B2292"/>
    <w:rsid w:val="003B404D"/>
    <w:rsid w:val="003B4151"/>
    <w:rsid w:val="003B41E7"/>
    <w:rsid w:val="003B5A1E"/>
    <w:rsid w:val="003B669C"/>
    <w:rsid w:val="003B740A"/>
    <w:rsid w:val="003B7583"/>
    <w:rsid w:val="003B786E"/>
    <w:rsid w:val="003C0A8A"/>
    <w:rsid w:val="003C5C34"/>
    <w:rsid w:val="003C6EF7"/>
    <w:rsid w:val="003C719E"/>
    <w:rsid w:val="003D0017"/>
    <w:rsid w:val="003D092D"/>
    <w:rsid w:val="003D0F7B"/>
    <w:rsid w:val="003D0FE9"/>
    <w:rsid w:val="003D1C70"/>
    <w:rsid w:val="003D2756"/>
    <w:rsid w:val="003D2BCE"/>
    <w:rsid w:val="003D4037"/>
    <w:rsid w:val="003D4529"/>
    <w:rsid w:val="003D4B46"/>
    <w:rsid w:val="003D5F48"/>
    <w:rsid w:val="003E01B3"/>
    <w:rsid w:val="003E01C8"/>
    <w:rsid w:val="003E0251"/>
    <w:rsid w:val="003E04B1"/>
    <w:rsid w:val="003E1F69"/>
    <w:rsid w:val="003E3199"/>
    <w:rsid w:val="003E31C6"/>
    <w:rsid w:val="003E41B7"/>
    <w:rsid w:val="003E5522"/>
    <w:rsid w:val="003E7DA0"/>
    <w:rsid w:val="003F050A"/>
    <w:rsid w:val="003F059B"/>
    <w:rsid w:val="003F50D1"/>
    <w:rsid w:val="003F5F88"/>
    <w:rsid w:val="003F6CF1"/>
    <w:rsid w:val="004004A2"/>
    <w:rsid w:val="00401B67"/>
    <w:rsid w:val="0040450B"/>
    <w:rsid w:val="004046A4"/>
    <w:rsid w:val="00406046"/>
    <w:rsid w:val="004115D9"/>
    <w:rsid w:val="00411CAB"/>
    <w:rsid w:val="004121A9"/>
    <w:rsid w:val="0041273F"/>
    <w:rsid w:val="00412A52"/>
    <w:rsid w:val="004161B1"/>
    <w:rsid w:val="00416EA7"/>
    <w:rsid w:val="00417D62"/>
    <w:rsid w:val="00417DFD"/>
    <w:rsid w:val="00421790"/>
    <w:rsid w:val="0042204E"/>
    <w:rsid w:val="00422110"/>
    <w:rsid w:val="00423368"/>
    <w:rsid w:val="00424C95"/>
    <w:rsid w:val="00426325"/>
    <w:rsid w:val="00427675"/>
    <w:rsid w:val="00427B94"/>
    <w:rsid w:val="00430FA9"/>
    <w:rsid w:val="0043254D"/>
    <w:rsid w:val="00434C49"/>
    <w:rsid w:val="00434CF9"/>
    <w:rsid w:val="00437A33"/>
    <w:rsid w:val="004411F6"/>
    <w:rsid w:val="00441C69"/>
    <w:rsid w:val="00443B4E"/>
    <w:rsid w:val="0044472B"/>
    <w:rsid w:val="004469A3"/>
    <w:rsid w:val="00450901"/>
    <w:rsid w:val="0045270B"/>
    <w:rsid w:val="0045275F"/>
    <w:rsid w:val="00452BA4"/>
    <w:rsid w:val="00454C45"/>
    <w:rsid w:val="00455CF2"/>
    <w:rsid w:val="004604FA"/>
    <w:rsid w:val="00462464"/>
    <w:rsid w:val="004624BE"/>
    <w:rsid w:val="00463564"/>
    <w:rsid w:val="0046359C"/>
    <w:rsid w:val="004638E4"/>
    <w:rsid w:val="00465425"/>
    <w:rsid w:val="00465A92"/>
    <w:rsid w:val="00466AA0"/>
    <w:rsid w:val="004679CE"/>
    <w:rsid w:val="00470270"/>
    <w:rsid w:val="00471558"/>
    <w:rsid w:val="00471CBF"/>
    <w:rsid w:val="00472046"/>
    <w:rsid w:val="0047434A"/>
    <w:rsid w:val="004753A5"/>
    <w:rsid w:val="00475B44"/>
    <w:rsid w:val="004763D2"/>
    <w:rsid w:val="004804E3"/>
    <w:rsid w:val="0048136E"/>
    <w:rsid w:val="00483DDF"/>
    <w:rsid w:val="0048405F"/>
    <w:rsid w:val="00484067"/>
    <w:rsid w:val="00485AD1"/>
    <w:rsid w:val="00486AA5"/>
    <w:rsid w:val="00486B7F"/>
    <w:rsid w:val="004878DF"/>
    <w:rsid w:val="00492292"/>
    <w:rsid w:val="00492491"/>
    <w:rsid w:val="004932B6"/>
    <w:rsid w:val="00493BFD"/>
    <w:rsid w:val="004946E0"/>
    <w:rsid w:val="00495E6D"/>
    <w:rsid w:val="004A1602"/>
    <w:rsid w:val="004A1F8E"/>
    <w:rsid w:val="004A3537"/>
    <w:rsid w:val="004A51A8"/>
    <w:rsid w:val="004A6ED7"/>
    <w:rsid w:val="004A6FA6"/>
    <w:rsid w:val="004B14A5"/>
    <w:rsid w:val="004B20FF"/>
    <w:rsid w:val="004B2809"/>
    <w:rsid w:val="004B2F65"/>
    <w:rsid w:val="004B3181"/>
    <w:rsid w:val="004B49EE"/>
    <w:rsid w:val="004B4D89"/>
    <w:rsid w:val="004B516E"/>
    <w:rsid w:val="004B7F81"/>
    <w:rsid w:val="004C0796"/>
    <w:rsid w:val="004C0E26"/>
    <w:rsid w:val="004C1C13"/>
    <w:rsid w:val="004C1DE0"/>
    <w:rsid w:val="004C2BCD"/>
    <w:rsid w:val="004C343D"/>
    <w:rsid w:val="004C4C55"/>
    <w:rsid w:val="004C5277"/>
    <w:rsid w:val="004C6632"/>
    <w:rsid w:val="004D1B47"/>
    <w:rsid w:val="004D2423"/>
    <w:rsid w:val="004D2599"/>
    <w:rsid w:val="004D288C"/>
    <w:rsid w:val="004D314E"/>
    <w:rsid w:val="004D32A3"/>
    <w:rsid w:val="004D3884"/>
    <w:rsid w:val="004D5BA8"/>
    <w:rsid w:val="004D5BBA"/>
    <w:rsid w:val="004D706E"/>
    <w:rsid w:val="004E0748"/>
    <w:rsid w:val="004E09C4"/>
    <w:rsid w:val="004E0AA6"/>
    <w:rsid w:val="004E1B53"/>
    <w:rsid w:val="004E1B9F"/>
    <w:rsid w:val="004E2430"/>
    <w:rsid w:val="004E2D5D"/>
    <w:rsid w:val="004E728E"/>
    <w:rsid w:val="004E72EF"/>
    <w:rsid w:val="004E73D0"/>
    <w:rsid w:val="004F002A"/>
    <w:rsid w:val="004F0264"/>
    <w:rsid w:val="004F0510"/>
    <w:rsid w:val="004F0AAB"/>
    <w:rsid w:val="004F12B0"/>
    <w:rsid w:val="004F23F6"/>
    <w:rsid w:val="004F25D0"/>
    <w:rsid w:val="004F47B7"/>
    <w:rsid w:val="004F4D68"/>
    <w:rsid w:val="004F743F"/>
    <w:rsid w:val="004F7C1B"/>
    <w:rsid w:val="00500A8F"/>
    <w:rsid w:val="005021E1"/>
    <w:rsid w:val="00502A96"/>
    <w:rsid w:val="00502E11"/>
    <w:rsid w:val="005043E9"/>
    <w:rsid w:val="005045E0"/>
    <w:rsid w:val="00504BC1"/>
    <w:rsid w:val="00504C69"/>
    <w:rsid w:val="005059C6"/>
    <w:rsid w:val="005060F9"/>
    <w:rsid w:val="005065AA"/>
    <w:rsid w:val="005109DD"/>
    <w:rsid w:val="0051106C"/>
    <w:rsid w:val="00512BAE"/>
    <w:rsid w:val="00513258"/>
    <w:rsid w:val="005163A4"/>
    <w:rsid w:val="005174FE"/>
    <w:rsid w:val="00517DEB"/>
    <w:rsid w:val="0052020A"/>
    <w:rsid w:val="00520C0E"/>
    <w:rsid w:val="00520EF9"/>
    <w:rsid w:val="00521482"/>
    <w:rsid w:val="0052189D"/>
    <w:rsid w:val="00522EAE"/>
    <w:rsid w:val="00524883"/>
    <w:rsid w:val="005250F2"/>
    <w:rsid w:val="00525703"/>
    <w:rsid w:val="005260BE"/>
    <w:rsid w:val="00527573"/>
    <w:rsid w:val="005326B5"/>
    <w:rsid w:val="005339BB"/>
    <w:rsid w:val="005346C8"/>
    <w:rsid w:val="00534DE3"/>
    <w:rsid w:val="00535F08"/>
    <w:rsid w:val="00536454"/>
    <w:rsid w:val="00536F45"/>
    <w:rsid w:val="00537EE6"/>
    <w:rsid w:val="00540A0F"/>
    <w:rsid w:val="00543047"/>
    <w:rsid w:val="00543881"/>
    <w:rsid w:val="00543C56"/>
    <w:rsid w:val="005447E3"/>
    <w:rsid w:val="005454D0"/>
    <w:rsid w:val="00546F48"/>
    <w:rsid w:val="00547CA0"/>
    <w:rsid w:val="00547D2F"/>
    <w:rsid w:val="00547E75"/>
    <w:rsid w:val="0055138E"/>
    <w:rsid w:val="005539E8"/>
    <w:rsid w:val="00555016"/>
    <w:rsid w:val="00555F4A"/>
    <w:rsid w:val="00556212"/>
    <w:rsid w:val="00557BD7"/>
    <w:rsid w:val="005606AC"/>
    <w:rsid w:val="00561B03"/>
    <w:rsid w:val="00562933"/>
    <w:rsid w:val="00563F4C"/>
    <w:rsid w:val="00564768"/>
    <w:rsid w:val="005654F7"/>
    <w:rsid w:val="005669D8"/>
    <w:rsid w:val="005711B6"/>
    <w:rsid w:val="0057138A"/>
    <w:rsid w:val="005716A5"/>
    <w:rsid w:val="00572160"/>
    <w:rsid w:val="00572B6E"/>
    <w:rsid w:val="00572E88"/>
    <w:rsid w:val="0057542E"/>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D1A"/>
    <w:rsid w:val="005A16AB"/>
    <w:rsid w:val="005A1F46"/>
    <w:rsid w:val="005A31F5"/>
    <w:rsid w:val="005A65C8"/>
    <w:rsid w:val="005A6A9F"/>
    <w:rsid w:val="005A75EC"/>
    <w:rsid w:val="005B0E8B"/>
    <w:rsid w:val="005B2979"/>
    <w:rsid w:val="005B2A24"/>
    <w:rsid w:val="005B48E5"/>
    <w:rsid w:val="005B5847"/>
    <w:rsid w:val="005B5D60"/>
    <w:rsid w:val="005B65B6"/>
    <w:rsid w:val="005B69C2"/>
    <w:rsid w:val="005C0C33"/>
    <w:rsid w:val="005C1EF1"/>
    <w:rsid w:val="005C272C"/>
    <w:rsid w:val="005C27A1"/>
    <w:rsid w:val="005C3BCA"/>
    <w:rsid w:val="005C67D4"/>
    <w:rsid w:val="005C77FB"/>
    <w:rsid w:val="005C785D"/>
    <w:rsid w:val="005C7CC0"/>
    <w:rsid w:val="005D05E0"/>
    <w:rsid w:val="005D0683"/>
    <w:rsid w:val="005D0C94"/>
    <w:rsid w:val="005D2B29"/>
    <w:rsid w:val="005D2DA0"/>
    <w:rsid w:val="005D4D1E"/>
    <w:rsid w:val="005D50EF"/>
    <w:rsid w:val="005D51C2"/>
    <w:rsid w:val="005D6F09"/>
    <w:rsid w:val="005D77DB"/>
    <w:rsid w:val="005E035C"/>
    <w:rsid w:val="005E262D"/>
    <w:rsid w:val="005E2D53"/>
    <w:rsid w:val="005E56AB"/>
    <w:rsid w:val="005E5A41"/>
    <w:rsid w:val="005E5E03"/>
    <w:rsid w:val="005E6284"/>
    <w:rsid w:val="005E674A"/>
    <w:rsid w:val="005E6852"/>
    <w:rsid w:val="005E6E17"/>
    <w:rsid w:val="005E793E"/>
    <w:rsid w:val="005E7EEC"/>
    <w:rsid w:val="005F0156"/>
    <w:rsid w:val="005F074A"/>
    <w:rsid w:val="005F1189"/>
    <w:rsid w:val="005F1EFA"/>
    <w:rsid w:val="005F200A"/>
    <w:rsid w:val="005F30EE"/>
    <w:rsid w:val="005F310D"/>
    <w:rsid w:val="005F3B25"/>
    <w:rsid w:val="005F6112"/>
    <w:rsid w:val="005F718B"/>
    <w:rsid w:val="00602232"/>
    <w:rsid w:val="0060404A"/>
    <w:rsid w:val="00604849"/>
    <w:rsid w:val="00604D44"/>
    <w:rsid w:val="00604EB5"/>
    <w:rsid w:val="00606AA2"/>
    <w:rsid w:val="00606C4F"/>
    <w:rsid w:val="00606C8E"/>
    <w:rsid w:val="00607DA4"/>
    <w:rsid w:val="00607EE7"/>
    <w:rsid w:val="006107DC"/>
    <w:rsid w:val="00610B8D"/>
    <w:rsid w:val="00610D5D"/>
    <w:rsid w:val="0061228A"/>
    <w:rsid w:val="006164E9"/>
    <w:rsid w:val="00616C45"/>
    <w:rsid w:val="00616FB6"/>
    <w:rsid w:val="00617A76"/>
    <w:rsid w:val="00621ED0"/>
    <w:rsid w:val="00622238"/>
    <w:rsid w:val="0062251A"/>
    <w:rsid w:val="006246C6"/>
    <w:rsid w:val="00624BB2"/>
    <w:rsid w:val="006265E6"/>
    <w:rsid w:val="00626607"/>
    <w:rsid w:val="0062701B"/>
    <w:rsid w:val="0062722C"/>
    <w:rsid w:val="006316FD"/>
    <w:rsid w:val="0063217A"/>
    <w:rsid w:val="00632329"/>
    <w:rsid w:val="00632434"/>
    <w:rsid w:val="006351D6"/>
    <w:rsid w:val="006359FB"/>
    <w:rsid w:val="006361BC"/>
    <w:rsid w:val="00636A3C"/>
    <w:rsid w:val="00636DE9"/>
    <w:rsid w:val="00637AD1"/>
    <w:rsid w:val="006406FF"/>
    <w:rsid w:val="00641962"/>
    <w:rsid w:val="00642CD5"/>
    <w:rsid w:val="00644122"/>
    <w:rsid w:val="006452B3"/>
    <w:rsid w:val="00645750"/>
    <w:rsid w:val="00645792"/>
    <w:rsid w:val="006461FA"/>
    <w:rsid w:val="00646784"/>
    <w:rsid w:val="00651CCB"/>
    <w:rsid w:val="00653C47"/>
    <w:rsid w:val="006551A7"/>
    <w:rsid w:val="0065585D"/>
    <w:rsid w:val="00655B51"/>
    <w:rsid w:val="006606FB"/>
    <w:rsid w:val="00662780"/>
    <w:rsid w:val="0066295A"/>
    <w:rsid w:val="00663035"/>
    <w:rsid w:val="006635A3"/>
    <w:rsid w:val="0066374B"/>
    <w:rsid w:val="00664055"/>
    <w:rsid w:val="00666CF9"/>
    <w:rsid w:val="00667457"/>
    <w:rsid w:val="00667A61"/>
    <w:rsid w:val="00667CFD"/>
    <w:rsid w:val="00670ED6"/>
    <w:rsid w:val="00670F70"/>
    <w:rsid w:val="006712E6"/>
    <w:rsid w:val="00671668"/>
    <w:rsid w:val="00671702"/>
    <w:rsid w:val="00673E32"/>
    <w:rsid w:val="006740B4"/>
    <w:rsid w:val="00674734"/>
    <w:rsid w:val="00674DAD"/>
    <w:rsid w:val="0067541F"/>
    <w:rsid w:val="00676DF8"/>
    <w:rsid w:val="00682A6A"/>
    <w:rsid w:val="006835EB"/>
    <w:rsid w:val="00684D38"/>
    <w:rsid w:val="006858D5"/>
    <w:rsid w:val="00687DBB"/>
    <w:rsid w:val="00694746"/>
    <w:rsid w:val="00695175"/>
    <w:rsid w:val="00695B13"/>
    <w:rsid w:val="00696903"/>
    <w:rsid w:val="00696B1C"/>
    <w:rsid w:val="0069732D"/>
    <w:rsid w:val="006A0818"/>
    <w:rsid w:val="006A196C"/>
    <w:rsid w:val="006A1FE6"/>
    <w:rsid w:val="006A201A"/>
    <w:rsid w:val="006A2B5F"/>
    <w:rsid w:val="006A32C4"/>
    <w:rsid w:val="006A412E"/>
    <w:rsid w:val="006A62A9"/>
    <w:rsid w:val="006A6E26"/>
    <w:rsid w:val="006A7020"/>
    <w:rsid w:val="006A72B8"/>
    <w:rsid w:val="006B37F5"/>
    <w:rsid w:val="006B576E"/>
    <w:rsid w:val="006B5D9E"/>
    <w:rsid w:val="006B5F6E"/>
    <w:rsid w:val="006C127C"/>
    <w:rsid w:val="006C1F05"/>
    <w:rsid w:val="006C2070"/>
    <w:rsid w:val="006C37C7"/>
    <w:rsid w:val="006C4426"/>
    <w:rsid w:val="006C54FD"/>
    <w:rsid w:val="006C70AC"/>
    <w:rsid w:val="006C789B"/>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3315"/>
    <w:rsid w:val="006F4F07"/>
    <w:rsid w:val="006F5201"/>
    <w:rsid w:val="006F5989"/>
    <w:rsid w:val="006F649A"/>
    <w:rsid w:val="00700EA9"/>
    <w:rsid w:val="00700FAC"/>
    <w:rsid w:val="00701122"/>
    <w:rsid w:val="00701F9A"/>
    <w:rsid w:val="0070255A"/>
    <w:rsid w:val="0070370E"/>
    <w:rsid w:val="0070385E"/>
    <w:rsid w:val="007045DC"/>
    <w:rsid w:val="00705B99"/>
    <w:rsid w:val="00705BEF"/>
    <w:rsid w:val="00706179"/>
    <w:rsid w:val="00710562"/>
    <w:rsid w:val="00710FF5"/>
    <w:rsid w:val="007113DD"/>
    <w:rsid w:val="0071430B"/>
    <w:rsid w:val="00714991"/>
    <w:rsid w:val="007165EE"/>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47AD9"/>
    <w:rsid w:val="007559A1"/>
    <w:rsid w:val="00755EE3"/>
    <w:rsid w:val="00757990"/>
    <w:rsid w:val="007600D1"/>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0A55"/>
    <w:rsid w:val="0078251C"/>
    <w:rsid w:val="007830E1"/>
    <w:rsid w:val="00785B98"/>
    <w:rsid w:val="00785C31"/>
    <w:rsid w:val="007863D2"/>
    <w:rsid w:val="007866A0"/>
    <w:rsid w:val="00786E5E"/>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4BA8"/>
    <w:rsid w:val="007A5F86"/>
    <w:rsid w:val="007A7362"/>
    <w:rsid w:val="007B0667"/>
    <w:rsid w:val="007B2D5A"/>
    <w:rsid w:val="007B36DA"/>
    <w:rsid w:val="007B41B3"/>
    <w:rsid w:val="007B48A3"/>
    <w:rsid w:val="007B548F"/>
    <w:rsid w:val="007B5A17"/>
    <w:rsid w:val="007B648A"/>
    <w:rsid w:val="007B7729"/>
    <w:rsid w:val="007C19D8"/>
    <w:rsid w:val="007C208F"/>
    <w:rsid w:val="007C2153"/>
    <w:rsid w:val="007C42BE"/>
    <w:rsid w:val="007C4393"/>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18B8"/>
    <w:rsid w:val="007F2417"/>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6B66"/>
    <w:rsid w:val="00807BB4"/>
    <w:rsid w:val="008105AE"/>
    <w:rsid w:val="0081144C"/>
    <w:rsid w:val="00811B0B"/>
    <w:rsid w:val="00814243"/>
    <w:rsid w:val="00814AA6"/>
    <w:rsid w:val="008153A8"/>
    <w:rsid w:val="008160D4"/>
    <w:rsid w:val="008208C4"/>
    <w:rsid w:val="00822C07"/>
    <w:rsid w:val="008267EE"/>
    <w:rsid w:val="00830044"/>
    <w:rsid w:val="0083050D"/>
    <w:rsid w:val="00831019"/>
    <w:rsid w:val="008316C3"/>
    <w:rsid w:val="00832E9B"/>
    <w:rsid w:val="00833558"/>
    <w:rsid w:val="008420B1"/>
    <w:rsid w:val="008432ED"/>
    <w:rsid w:val="00843F7D"/>
    <w:rsid w:val="008450F3"/>
    <w:rsid w:val="0084538D"/>
    <w:rsid w:val="00847D03"/>
    <w:rsid w:val="0085226E"/>
    <w:rsid w:val="00852D52"/>
    <w:rsid w:val="00854B5F"/>
    <w:rsid w:val="00855260"/>
    <w:rsid w:val="00857D3A"/>
    <w:rsid w:val="008600AD"/>
    <w:rsid w:val="00860271"/>
    <w:rsid w:val="00861DAC"/>
    <w:rsid w:val="0086227D"/>
    <w:rsid w:val="00863FEE"/>
    <w:rsid w:val="008653E0"/>
    <w:rsid w:val="0086644A"/>
    <w:rsid w:val="00867C01"/>
    <w:rsid w:val="00872C14"/>
    <w:rsid w:val="00872FD3"/>
    <w:rsid w:val="008730BB"/>
    <w:rsid w:val="00874C6D"/>
    <w:rsid w:val="00880B5C"/>
    <w:rsid w:val="00881159"/>
    <w:rsid w:val="00881CA9"/>
    <w:rsid w:val="00882492"/>
    <w:rsid w:val="0088262F"/>
    <w:rsid w:val="00882E11"/>
    <w:rsid w:val="00883821"/>
    <w:rsid w:val="00883BFF"/>
    <w:rsid w:val="00883EFA"/>
    <w:rsid w:val="00883FA4"/>
    <w:rsid w:val="0088500C"/>
    <w:rsid w:val="008853E0"/>
    <w:rsid w:val="0088679A"/>
    <w:rsid w:val="0089014A"/>
    <w:rsid w:val="008902CF"/>
    <w:rsid w:val="00890B0C"/>
    <w:rsid w:val="00890C92"/>
    <w:rsid w:val="00890FD9"/>
    <w:rsid w:val="00891840"/>
    <w:rsid w:val="008920B7"/>
    <w:rsid w:val="0089263F"/>
    <w:rsid w:val="008961D8"/>
    <w:rsid w:val="008966E9"/>
    <w:rsid w:val="008968F6"/>
    <w:rsid w:val="00896C15"/>
    <w:rsid w:val="00896C9B"/>
    <w:rsid w:val="00897618"/>
    <w:rsid w:val="00897F94"/>
    <w:rsid w:val="008A1F3F"/>
    <w:rsid w:val="008A29F3"/>
    <w:rsid w:val="008A3794"/>
    <w:rsid w:val="008B188A"/>
    <w:rsid w:val="008B25B7"/>
    <w:rsid w:val="008B2B73"/>
    <w:rsid w:val="008B3B65"/>
    <w:rsid w:val="008B47ED"/>
    <w:rsid w:val="008B4A3B"/>
    <w:rsid w:val="008B54B8"/>
    <w:rsid w:val="008B56E5"/>
    <w:rsid w:val="008B6065"/>
    <w:rsid w:val="008B633E"/>
    <w:rsid w:val="008B6514"/>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33D3"/>
    <w:rsid w:val="008E4534"/>
    <w:rsid w:val="008E54DB"/>
    <w:rsid w:val="008E7A53"/>
    <w:rsid w:val="008F0ACE"/>
    <w:rsid w:val="008F1045"/>
    <w:rsid w:val="008F1F5F"/>
    <w:rsid w:val="008F2A31"/>
    <w:rsid w:val="008F3AC5"/>
    <w:rsid w:val="008F4CE8"/>
    <w:rsid w:val="008F621A"/>
    <w:rsid w:val="008F6CC8"/>
    <w:rsid w:val="009018E4"/>
    <w:rsid w:val="00901B91"/>
    <w:rsid w:val="00902FD4"/>
    <w:rsid w:val="00903BED"/>
    <w:rsid w:val="00905613"/>
    <w:rsid w:val="00905BF1"/>
    <w:rsid w:val="00907AAA"/>
    <w:rsid w:val="009111B0"/>
    <w:rsid w:val="00913572"/>
    <w:rsid w:val="009156BD"/>
    <w:rsid w:val="00915EF9"/>
    <w:rsid w:val="009171E7"/>
    <w:rsid w:val="00917A3B"/>
    <w:rsid w:val="009200DA"/>
    <w:rsid w:val="00920413"/>
    <w:rsid w:val="0092087F"/>
    <w:rsid w:val="009211FA"/>
    <w:rsid w:val="00921703"/>
    <w:rsid w:val="0092377F"/>
    <w:rsid w:val="009244C5"/>
    <w:rsid w:val="009308D8"/>
    <w:rsid w:val="00930DF7"/>
    <w:rsid w:val="009334C0"/>
    <w:rsid w:val="00934575"/>
    <w:rsid w:val="00936821"/>
    <w:rsid w:val="009368DB"/>
    <w:rsid w:val="00936E5D"/>
    <w:rsid w:val="00940F53"/>
    <w:rsid w:val="00941C7C"/>
    <w:rsid w:val="0094276A"/>
    <w:rsid w:val="00942C75"/>
    <w:rsid w:val="00943794"/>
    <w:rsid w:val="0094475E"/>
    <w:rsid w:val="0094692A"/>
    <w:rsid w:val="00951195"/>
    <w:rsid w:val="009513E1"/>
    <w:rsid w:val="00952045"/>
    <w:rsid w:val="00952BA5"/>
    <w:rsid w:val="009554FB"/>
    <w:rsid w:val="00955AF4"/>
    <w:rsid w:val="0095691F"/>
    <w:rsid w:val="00957EEC"/>
    <w:rsid w:val="00963696"/>
    <w:rsid w:val="009642E6"/>
    <w:rsid w:val="009645E2"/>
    <w:rsid w:val="00965CCC"/>
    <w:rsid w:val="009703F1"/>
    <w:rsid w:val="00971BFB"/>
    <w:rsid w:val="00972BCD"/>
    <w:rsid w:val="0097304E"/>
    <w:rsid w:val="009730EE"/>
    <w:rsid w:val="00973983"/>
    <w:rsid w:val="00973EA5"/>
    <w:rsid w:val="00973FBF"/>
    <w:rsid w:val="00975070"/>
    <w:rsid w:val="0097647D"/>
    <w:rsid w:val="00976754"/>
    <w:rsid w:val="00976B70"/>
    <w:rsid w:val="00977DAC"/>
    <w:rsid w:val="00980BFA"/>
    <w:rsid w:val="00981C6F"/>
    <w:rsid w:val="00981DC9"/>
    <w:rsid w:val="0098274E"/>
    <w:rsid w:val="00983302"/>
    <w:rsid w:val="00983752"/>
    <w:rsid w:val="00983EF6"/>
    <w:rsid w:val="009842C2"/>
    <w:rsid w:val="0098489B"/>
    <w:rsid w:val="00984B0F"/>
    <w:rsid w:val="00984FE9"/>
    <w:rsid w:val="00986737"/>
    <w:rsid w:val="00987939"/>
    <w:rsid w:val="00987EB0"/>
    <w:rsid w:val="00992722"/>
    <w:rsid w:val="009927BE"/>
    <w:rsid w:val="0099294D"/>
    <w:rsid w:val="00994987"/>
    <w:rsid w:val="00994C49"/>
    <w:rsid w:val="00994EDE"/>
    <w:rsid w:val="009959F3"/>
    <w:rsid w:val="00995FFE"/>
    <w:rsid w:val="00996078"/>
    <w:rsid w:val="00997EE9"/>
    <w:rsid w:val="009A11C1"/>
    <w:rsid w:val="009A27F7"/>
    <w:rsid w:val="009A292D"/>
    <w:rsid w:val="009A4CAF"/>
    <w:rsid w:val="009A69B5"/>
    <w:rsid w:val="009A7BB4"/>
    <w:rsid w:val="009A7E5A"/>
    <w:rsid w:val="009B0A5E"/>
    <w:rsid w:val="009B0D73"/>
    <w:rsid w:val="009B1B28"/>
    <w:rsid w:val="009B1CDC"/>
    <w:rsid w:val="009B20B8"/>
    <w:rsid w:val="009B3167"/>
    <w:rsid w:val="009B34FA"/>
    <w:rsid w:val="009B4E90"/>
    <w:rsid w:val="009B6667"/>
    <w:rsid w:val="009B76B4"/>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BD5"/>
    <w:rsid w:val="009E0D63"/>
    <w:rsid w:val="009E17F0"/>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565B"/>
    <w:rsid w:val="00A05B55"/>
    <w:rsid w:val="00A076AD"/>
    <w:rsid w:val="00A1042E"/>
    <w:rsid w:val="00A112C1"/>
    <w:rsid w:val="00A1751E"/>
    <w:rsid w:val="00A1794D"/>
    <w:rsid w:val="00A207E1"/>
    <w:rsid w:val="00A20EB8"/>
    <w:rsid w:val="00A20EDD"/>
    <w:rsid w:val="00A21485"/>
    <w:rsid w:val="00A21DEB"/>
    <w:rsid w:val="00A220C6"/>
    <w:rsid w:val="00A2334E"/>
    <w:rsid w:val="00A2358C"/>
    <w:rsid w:val="00A2507B"/>
    <w:rsid w:val="00A256C1"/>
    <w:rsid w:val="00A2663A"/>
    <w:rsid w:val="00A30D1A"/>
    <w:rsid w:val="00A31C85"/>
    <w:rsid w:val="00A32C2E"/>
    <w:rsid w:val="00A331D3"/>
    <w:rsid w:val="00A33393"/>
    <w:rsid w:val="00A33A9E"/>
    <w:rsid w:val="00A4067B"/>
    <w:rsid w:val="00A40977"/>
    <w:rsid w:val="00A42646"/>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2E78"/>
    <w:rsid w:val="00A64903"/>
    <w:rsid w:val="00A67B5E"/>
    <w:rsid w:val="00A67CC0"/>
    <w:rsid w:val="00A67EE1"/>
    <w:rsid w:val="00A7263E"/>
    <w:rsid w:val="00A72AAA"/>
    <w:rsid w:val="00A72E16"/>
    <w:rsid w:val="00A73593"/>
    <w:rsid w:val="00A7383C"/>
    <w:rsid w:val="00A73893"/>
    <w:rsid w:val="00A73AD6"/>
    <w:rsid w:val="00A74436"/>
    <w:rsid w:val="00A76003"/>
    <w:rsid w:val="00A76873"/>
    <w:rsid w:val="00A76D78"/>
    <w:rsid w:val="00A77A93"/>
    <w:rsid w:val="00A822D0"/>
    <w:rsid w:val="00A83140"/>
    <w:rsid w:val="00A843DA"/>
    <w:rsid w:val="00A84593"/>
    <w:rsid w:val="00A84830"/>
    <w:rsid w:val="00A84A60"/>
    <w:rsid w:val="00A85184"/>
    <w:rsid w:val="00A8598E"/>
    <w:rsid w:val="00A864C0"/>
    <w:rsid w:val="00A955D9"/>
    <w:rsid w:val="00A96197"/>
    <w:rsid w:val="00A96609"/>
    <w:rsid w:val="00AA091F"/>
    <w:rsid w:val="00AA2334"/>
    <w:rsid w:val="00AA3930"/>
    <w:rsid w:val="00AA46A5"/>
    <w:rsid w:val="00AA4DC4"/>
    <w:rsid w:val="00AA4DFC"/>
    <w:rsid w:val="00AA58DC"/>
    <w:rsid w:val="00AB05C6"/>
    <w:rsid w:val="00AB2FAB"/>
    <w:rsid w:val="00AB3244"/>
    <w:rsid w:val="00AB3545"/>
    <w:rsid w:val="00AB489C"/>
    <w:rsid w:val="00AB5043"/>
    <w:rsid w:val="00AB53EF"/>
    <w:rsid w:val="00AB585B"/>
    <w:rsid w:val="00AB66D7"/>
    <w:rsid w:val="00AB694F"/>
    <w:rsid w:val="00AB6E73"/>
    <w:rsid w:val="00AC0D95"/>
    <w:rsid w:val="00AC0F3C"/>
    <w:rsid w:val="00AC32C6"/>
    <w:rsid w:val="00AC54EA"/>
    <w:rsid w:val="00AC7023"/>
    <w:rsid w:val="00AD0CF9"/>
    <w:rsid w:val="00AD22A3"/>
    <w:rsid w:val="00AD2D38"/>
    <w:rsid w:val="00AD32BA"/>
    <w:rsid w:val="00AD4A39"/>
    <w:rsid w:val="00AD5601"/>
    <w:rsid w:val="00AD657D"/>
    <w:rsid w:val="00AD66AE"/>
    <w:rsid w:val="00AD7BA1"/>
    <w:rsid w:val="00AE0267"/>
    <w:rsid w:val="00AE04AB"/>
    <w:rsid w:val="00AE062F"/>
    <w:rsid w:val="00AE3E57"/>
    <w:rsid w:val="00AE6324"/>
    <w:rsid w:val="00AE66FD"/>
    <w:rsid w:val="00AE7776"/>
    <w:rsid w:val="00AE7781"/>
    <w:rsid w:val="00AE7DB0"/>
    <w:rsid w:val="00AF075E"/>
    <w:rsid w:val="00AF1078"/>
    <w:rsid w:val="00AF1933"/>
    <w:rsid w:val="00AF5247"/>
    <w:rsid w:val="00AF593A"/>
    <w:rsid w:val="00AF622A"/>
    <w:rsid w:val="00AF676D"/>
    <w:rsid w:val="00AF78C6"/>
    <w:rsid w:val="00AF7CB4"/>
    <w:rsid w:val="00AF7D48"/>
    <w:rsid w:val="00B00961"/>
    <w:rsid w:val="00B01ADE"/>
    <w:rsid w:val="00B0605C"/>
    <w:rsid w:val="00B06BA6"/>
    <w:rsid w:val="00B1041C"/>
    <w:rsid w:val="00B12237"/>
    <w:rsid w:val="00B12C2D"/>
    <w:rsid w:val="00B12F3C"/>
    <w:rsid w:val="00B133E0"/>
    <w:rsid w:val="00B14868"/>
    <w:rsid w:val="00B165DD"/>
    <w:rsid w:val="00B17B88"/>
    <w:rsid w:val="00B20470"/>
    <w:rsid w:val="00B20666"/>
    <w:rsid w:val="00B20D15"/>
    <w:rsid w:val="00B21C23"/>
    <w:rsid w:val="00B22EB0"/>
    <w:rsid w:val="00B241F7"/>
    <w:rsid w:val="00B24A6A"/>
    <w:rsid w:val="00B24A80"/>
    <w:rsid w:val="00B24FF7"/>
    <w:rsid w:val="00B2543C"/>
    <w:rsid w:val="00B26192"/>
    <w:rsid w:val="00B262CD"/>
    <w:rsid w:val="00B27D9C"/>
    <w:rsid w:val="00B316D1"/>
    <w:rsid w:val="00B31D90"/>
    <w:rsid w:val="00B33B11"/>
    <w:rsid w:val="00B33C5E"/>
    <w:rsid w:val="00B3516F"/>
    <w:rsid w:val="00B372A1"/>
    <w:rsid w:val="00B3755D"/>
    <w:rsid w:val="00B40A66"/>
    <w:rsid w:val="00B41090"/>
    <w:rsid w:val="00B418C3"/>
    <w:rsid w:val="00B507C7"/>
    <w:rsid w:val="00B50CF4"/>
    <w:rsid w:val="00B56383"/>
    <w:rsid w:val="00B56F30"/>
    <w:rsid w:val="00B5705C"/>
    <w:rsid w:val="00B57332"/>
    <w:rsid w:val="00B57B39"/>
    <w:rsid w:val="00B57E5D"/>
    <w:rsid w:val="00B602C5"/>
    <w:rsid w:val="00B60E9C"/>
    <w:rsid w:val="00B61271"/>
    <w:rsid w:val="00B616D6"/>
    <w:rsid w:val="00B6395E"/>
    <w:rsid w:val="00B64422"/>
    <w:rsid w:val="00B657D7"/>
    <w:rsid w:val="00B6627C"/>
    <w:rsid w:val="00B6632A"/>
    <w:rsid w:val="00B6743F"/>
    <w:rsid w:val="00B67C18"/>
    <w:rsid w:val="00B67D4F"/>
    <w:rsid w:val="00B71252"/>
    <w:rsid w:val="00B74F9C"/>
    <w:rsid w:val="00B75B3C"/>
    <w:rsid w:val="00B769E3"/>
    <w:rsid w:val="00B76A20"/>
    <w:rsid w:val="00B801E0"/>
    <w:rsid w:val="00B80489"/>
    <w:rsid w:val="00B80516"/>
    <w:rsid w:val="00B81222"/>
    <w:rsid w:val="00B815F8"/>
    <w:rsid w:val="00B83422"/>
    <w:rsid w:val="00B836EE"/>
    <w:rsid w:val="00B83910"/>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2FE3"/>
    <w:rsid w:val="00BB36B5"/>
    <w:rsid w:val="00BB3914"/>
    <w:rsid w:val="00BB3B92"/>
    <w:rsid w:val="00BB52DF"/>
    <w:rsid w:val="00BB7BA3"/>
    <w:rsid w:val="00BC032A"/>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51B6"/>
    <w:rsid w:val="00BD6A1A"/>
    <w:rsid w:val="00BD757C"/>
    <w:rsid w:val="00BE006B"/>
    <w:rsid w:val="00BE02A7"/>
    <w:rsid w:val="00BE2788"/>
    <w:rsid w:val="00BE2AA4"/>
    <w:rsid w:val="00BE3265"/>
    <w:rsid w:val="00BE4CCB"/>
    <w:rsid w:val="00BE6F4C"/>
    <w:rsid w:val="00BE7E70"/>
    <w:rsid w:val="00BF00E9"/>
    <w:rsid w:val="00BF12F0"/>
    <w:rsid w:val="00BF15D4"/>
    <w:rsid w:val="00BF460C"/>
    <w:rsid w:val="00BF5F9C"/>
    <w:rsid w:val="00BF64D4"/>
    <w:rsid w:val="00C024AC"/>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5946"/>
    <w:rsid w:val="00C25F95"/>
    <w:rsid w:val="00C26198"/>
    <w:rsid w:val="00C26594"/>
    <w:rsid w:val="00C277CB"/>
    <w:rsid w:val="00C3030F"/>
    <w:rsid w:val="00C31341"/>
    <w:rsid w:val="00C3376D"/>
    <w:rsid w:val="00C34A52"/>
    <w:rsid w:val="00C34F11"/>
    <w:rsid w:val="00C369C9"/>
    <w:rsid w:val="00C40227"/>
    <w:rsid w:val="00C4037C"/>
    <w:rsid w:val="00C40F0C"/>
    <w:rsid w:val="00C4183D"/>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371"/>
    <w:rsid w:val="00C86975"/>
    <w:rsid w:val="00C90B0A"/>
    <w:rsid w:val="00C92DF3"/>
    <w:rsid w:val="00C952AB"/>
    <w:rsid w:val="00C956CB"/>
    <w:rsid w:val="00C97E4E"/>
    <w:rsid w:val="00CA0CD3"/>
    <w:rsid w:val="00CA2A8B"/>
    <w:rsid w:val="00CA54C6"/>
    <w:rsid w:val="00CA55DD"/>
    <w:rsid w:val="00CA65E9"/>
    <w:rsid w:val="00CB0D2B"/>
    <w:rsid w:val="00CB4339"/>
    <w:rsid w:val="00CB49F9"/>
    <w:rsid w:val="00CB50EB"/>
    <w:rsid w:val="00CB5521"/>
    <w:rsid w:val="00CB6589"/>
    <w:rsid w:val="00CB6902"/>
    <w:rsid w:val="00CB6A55"/>
    <w:rsid w:val="00CC06D4"/>
    <w:rsid w:val="00CC0A72"/>
    <w:rsid w:val="00CC1787"/>
    <w:rsid w:val="00CC1890"/>
    <w:rsid w:val="00CC33CC"/>
    <w:rsid w:val="00CC35C9"/>
    <w:rsid w:val="00CC3DCF"/>
    <w:rsid w:val="00CC480B"/>
    <w:rsid w:val="00CC4EC1"/>
    <w:rsid w:val="00CC72C5"/>
    <w:rsid w:val="00CC7310"/>
    <w:rsid w:val="00CD332E"/>
    <w:rsid w:val="00CD41C2"/>
    <w:rsid w:val="00CD4ED6"/>
    <w:rsid w:val="00CD51E6"/>
    <w:rsid w:val="00CD521B"/>
    <w:rsid w:val="00CD5904"/>
    <w:rsid w:val="00CD7115"/>
    <w:rsid w:val="00CD7248"/>
    <w:rsid w:val="00CD7DBD"/>
    <w:rsid w:val="00CD7E4E"/>
    <w:rsid w:val="00CE06FC"/>
    <w:rsid w:val="00CE0928"/>
    <w:rsid w:val="00CE0EEA"/>
    <w:rsid w:val="00CE152C"/>
    <w:rsid w:val="00CE2E1D"/>
    <w:rsid w:val="00CE4335"/>
    <w:rsid w:val="00CE518B"/>
    <w:rsid w:val="00CE665F"/>
    <w:rsid w:val="00CE67ED"/>
    <w:rsid w:val="00CE741F"/>
    <w:rsid w:val="00CF019D"/>
    <w:rsid w:val="00CF0698"/>
    <w:rsid w:val="00CF0E27"/>
    <w:rsid w:val="00CF197E"/>
    <w:rsid w:val="00CF447F"/>
    <w:rsid w:val="00CF4D2B"/>
    <w:rsid w:val="00CF5040"/>
    <w:rsid w:val="00CF5471"/>
    <w:rsid w:val="00CF67F2"/>
    <w:rsid w:val="00CF7438"/>
    <w:rsid w:val="00D0229F"/>
    <w:rsid w:val="00D03331"/>
    <w:rsid w:val="00D053CC"/>
    <w:rsid w:val="00D073EA"/>
    <w:rsid w:val="00D07820"/>
    <w:rsid w:val="00D105A9"/>
    <w:rsid w:val="00D10D0A"/>
    <w:rsid w:val="00D12776"/>
    <w:rsid w:val="00D12D35"/>
    <w:rsid w:val="00D12D70"/>
    <w:rsid w:val="00D13333"/>
    <w:rsid w:val="00D15486"/>
    <w:rsid w:val="00D16387"/>
    <w:rsid w:val="00D17DB4"/>
    <w:rsid w:val="00D2092D"/>
    <w:rsid w:val="00D2258A"/>
    <w:rsid w:val="00D22AE9"/>
    <w:rsid w:val="00D22F2F"/>
    <w:rsid w:val="00D23038"/>
    <w:rsid w:val="00D2327E"/>
    <w:rsid w:val="00D236EA"/>
    <w:rsid w:val="00D2535D"/>
    <w:rsid w:val="00D27692"/>
    <w:rsid w:val="00D314E9"/>
    <w:rsid w:val="00D31AFE"/>
    <w:rsid w:val="00D332D6"/>
    <w:rsid w:val="00D346FC"/>
    <w:rsid w:val="00D35444"/>
    <w:rsid w:val="00D3691D"/>
    <w:rsid w:val="00D371C4"/>
    <w:rsid w:val="00D406A2"/>
    <w:rsid w:val="00D41ADE"/>
    <w:rsid w:val="00D4296D"/>
    <w:rsid w:val="00D431ED"/>
    <w:rsid w:val="00D43811"/>
    <w:rsid w:val="00D43AA4"/>
    <w:rsid w:val="00D43C2F"/>
    <w:rsid w:val="00D458F7"/>
    <w:rsid w:val="00D4648E"/>
    <w:rsid w:val="00D471D1"/>
    <w:rsid w:val="00D50778"/>
    <w:rsid w:val="00D50A2B"/>
    <w:rsid w:val="00D50E81"/>
    <w:rsid w:val="00D51925"/>
    <w:rsid w:val="00D54274"/>
    <w:rsid w:val="00D560EF"/>
    <w:rsid w:val="00D56A55"/>
    <w:rsid w:val="00D60EC2"/>
    <w:rsid w:val="00D6321C"/>
    <w:rsid w:val="00D634D8"/>
    <w:rsid w:val="00D63C2D"/>
    <w:rsid w:val="00D64D4E"/>
    <w:rsid w:val="00D651FF"/>
    <w:rsid w:val="00D6579D"/>
    <w:rsid w:val="00D65A32"/>
    <w:rsid w:val="00D6730E"/>
    <w:rsid w:val="00D71019"/>
    <w:rsid w:val="00D710CD"/>
    <w:rsid w:val="00D71DEB"/>
    <w:rsid w:val="00D72690"/>
    <w:rsid w:val="00D72B92"/>
    <w:rsid w:val="00D7374F"/>
    <w:rsid w:val="00D73882"/>
    <w:rsid w:val="00D74A71"/>
    <w:rsid w:val="00D754F5"/>
    <w:rsid w:val="00D75D6C"/>
    <w:rsid w:val="00D80609"/>
    <w:rsid w:val="00D82BB6"/>
    <w:rsid w:val="00D832B6"/>
    <w:rsid w:val="00D83EBA"/>
    <w:rsid w:val="00D8505B"/>
    <w:rsid w:val="00D85062"/>
    <w:rsid w:val="00D85238"/>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2F1C"/>
    <w:rsid w:val="00DC2F84"/>
    <w:rsid w:val="00DC4804"/>
    <w:rsid w:val="00DC4BA2"/>
    <w:rsid w:val="00DC4E7E"/>
    <w:rsid w:val="00DC783F"/>
    <w:rsid w:val="00DD3EC5"/>
    <w:rsid w:val="00DD46BA"/>
    <w:rsid w:val="00DD4C8D"/>
    <w:rsid w:val="00DD592A"/>
    <w:rsid w:val="00DD6134"/>
    <w:rsid w:val="00DD7FB4"/>
    <w:rsid w:val="00DE0FD4"/>
    <w:rsid w:val="00DE2A12"/>
    <w:rsid w:val="00DE2BA1"/>
    <w:rsid w:val="00DE36F7"/>
    <w:rsid w:val="00DE477C"/>
    <w:rsid w:val="00DE583F"/>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17361"/>
    <w:rsid w:val="00E217A6"/>
    <w:rsid w:val="00E21BE2"/>
    <w:rsid w:val="00E22994"/>
    <w:rsid w:val="00E23047"/>
    <w:rsid w:val="00E23270"/>
    <w:rsid w:val="00E2578B"/>
    <w:rsid w:val="00E260CE"/>
    <w:rsid w:val="00E3020A"/>
    <w:rsid w:val="00E309FD"/>
    <w:rsid w:val="00E312A2"/>
    <w:rsid w:val="00E32D44"/>
    <w:rsid w:val="00E334C2"/>
    <w:rsid w:val="00E33E89"/>
    <w:rsid w:val="00E34BC5"/>
    <w:rsid w:val="00E35D5D"/>
    <w:rsid w:val="00E37F85"/>
    <w:rsid w:val="00E403D4"/>
    <w:rsid w:val="00E403F2"/>
    <w:rsid w:val="00E40561"/>
    <w:rsid w:val="00E40D14"/>
    <w:rsid w:val="00E414F9"/>
    <w:rsid w:val="00E42DD4"/>
    <w:rsid w:val="00E4523D"/>
    <w:rsid w:val="00E4533C"/>
    <w:rsid w:val="00E46E57"/>
    <w:rsid w:val="00E50150"/>
    <w:rsid w:val="00E5049F"/>
    <w:rsid w:val="00E504D8"/>
    <w:rsid w:val="00E5175E"/>
    <w:rsid w:val="00E530F0"/>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0560"/>
    <w:rsid w:val="00E70767"/>
    <w:rsid w:val="00E71BEB"/>
    <w:rsid w:val="00E73451"/>
    <w:rsid w:val="00E747D4"/>
    <w:rsid w:val="00E760EE"/>
    <w:rsid w:val="00E76995"/>
    <w:rsid w:val="00E80E43"/>
    <w:rsid w:val="00E82F16"/>
    <w:rsid w:val="00E8311C"/>
    <w:rsid w:val="00E85846"/>
    <w:rsid w:val="00E86AC6"/>
    <w:rsid w:val="00E86C4D"/>
    <w:rsid w:val="00E87320"/>
    <w:rsid w:val="00E87723"/>
    <w:rsid w:val="00E879A7"/>
    <w:rsid w:val="00E87A04"/>
    <w:rsid w:val="00E87A42"/>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E63"/>
    <w:rsid w:val="00ED5F98"/>
    <w:rsid w:val="00EE0709"/>
    <w:rsid w:val="00EE0B92"/>
    <w:rsid w:val="00EE0F0E"/>
    <w:rsid w:val="00EE12C8"/>
    <w:rsid w:val="00EE2463"/>
    <w:rsid w:val="00EE2860"/>
    <w:rsid w:val="00EE28D2"/>
    <w:rsid w:val="00EE46CD"/>
    <w:rsid w:val="00EE4801"/>
    <w:rsid w:val="00EE68D2"/>
    <w:rsid w:val="00EE71E6"/>
    <w:rsid w:val="00EF14B7"/>
    <w:rsid w:val="00EF3F0F"/>
    <w:rsid w:val="00EF43E3"/>
    <w:rsid w:val="00EF44AD"/>
    <w:rsid w:val="00EF530C"/>
    <w:rsid w:val="00EF6574"/>
    <w:rsid w:val="00EF753E"/>
    <w:rsid w:val="00F0148C"/>
    <w:rsid w:val="00F014F8"/>
    <w:rsid w:val="00F02C0B"/>
    <w:rsid w:val="00F03362"/>
    <w:rsid w:val="00F03432"/>
    <w:rsid w:val="00F0426C"/>
    <w:rsid w:val="00F06BD2"/>
    <w:rsid w:val="00F07812"/>
    <w:rsid w:val="00F07D03"/>
    <w:rsid w:val="00F11D99"/>
    <w:rsid w:val="00F11F87"/>
    <w:rsid w:val="00F1370D"/>
    <w:rsid w:val="00F13937"/>
    <w:rsid w:val="00F13A98"/>
    <w:rsid w:val="00F13F80"/>
    <w:rsid w:val="00F16F54"/>
    <w:rsid w:val="00F17267"/>
    <w:rsid w:val="00F22886"/>
    <w:rsid w:val="00F24A30"/>
    <w:rsid w:val="00F25015"/>
    <w:rsid w:val="00F2639A"/>
    <w:rsid w:val="00F26A9E"/>
    <w:rsid w:val="00F27587"/>
    <w:rsid w:val="00F30431"/>
    <w:rsid w:val="00F307F9"/>
    <w:rsid w:val="00F311C3"/>
    <w:rsid w:val="00F31222"/>
    <w:rsid w:val="00F3131F"/>
    <w:rsid w:val="00F31D6E"/>
    <w:rsid w:val="00F32538"/>
    <w:rsid w:val="00F334B0"/>
    <w:rsid w:val="00F33741"/>
    <w:rsid w:val="00F34A00"/>
    <w:rsid w:val="00F34D93"/>
    <w:rsid w:val="00F34F38"/>
    <w:rsid w:val="00F36294"/>
    <w:rsid w:val="00F37675"/>
    <w:rsid w:val="00F37802"/>
    <w:rsid w:val="00F41ADF"/>
    <w:rsid w:val="00F42C4E"/>
    <w:rsid w:val="00F4320A"/>
    <w:rsid w:val="00F435BA"/>
    <w:rsid w:val="00F4389F"/>
    <w:rsid w:val="00F4431B"/>
    <w:rsid w:val="00F53B92"/>
    <w:rsid w:val="00F56B0E"/>
    <w:rsid w:val="00F60CF6"/>
    <w:rsid w:val="00F62AEB"/>
    <w:rsid w:val="00F639C2"/>
    <w:rsid w:val="00F63A6D"/>
    <w:rsid w:val="00F63E01"/>
    <w:rsid w:val="00F655F3"/>
    <w:rsid w:val="00F65DB8"/>
    <w:rsid w:val="00F66A6D"/>
    <w:rsid w:val="00F707BD"/>
    <w:rsid w:val="00F70825"/>
    <w:rsid w:val="00F72010"/>
    <w:rsid w:val="00F727DA"/>
    <w:rsid w:val="00F734D0"/>
    <w:rsid w:val="00F74223"/>
    <w:rsid w:val="00F7477C"/>
    <w:rsid w:val="00F74CC1"/>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5EEF"/>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1AE5"/>
    <w:rsid w:val="00FC30C9"/>
    <w:rsid w:val="00FC39DA"/>
    <w:rsid w:val="00FC3ED1"/>
    <w:rsid w:val="00FC44B5"/>
    <w:rsid w:val="00FC6127"/>
    <w:rsid w:val="00FC6F2A"/>
    <w:rsid w:val="00FC7A4D"/>
    <w:rsid w:val="00FD08A0"/>
    <w:rsid w:val="00FD1F63"/>
    <w:rsid w:val="00FD2E42"/>
    <w:rsid w:val="00FD36FB"/>
    <w:rsid w:val="00FD4618"/>
    <w:rsid w:val="00FD4AA6"/>
    <w:rsid w:val="00FD53CC"/>
    <w:rsid w:val="00FD6213"/>
    <w:rsid w:val="00FE0052"/>
    <w:rsid w:val="00FE0990"/>
    <w:rsid w:val="00FE16CF"/>
    <w:rsid w:val="00FE1AA9"/>
    <w:rsid w:val="00FE1C1A"/>
    <w:rsid w:val="00FE2B9E"/>
    <w:rsid w:val="00FE4679"/>
    <w:rsid w:val="00FE4C63"/>
    <w:rsid w:val="00FE6123"/>
    <w:rsid w:val="00FE6555"/>
    <w:rsid w:val="00FE6E03"/>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A705B94"/>
  <w15:docId w15:val="{212B75F0-5126-431C-92CD-9A30E3805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iPriority="39"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uiPriority w:val="39"/>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 w:type="character" w:customStyle="1" w:styleId="ref">
    <w:name w:val="ref"/>
    <w:basedOn w:val="a0"/>
    <w:rsid w:val="004E1B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38020">
      <w:bodyDiv w:val="1"/>
      <w:marLeft w:val="0"/>
      <w:marRight w:val="0"/>
      <w:marTop w:val="0"/>
      <w:marBottom w:val="0"/>
      <w:divBdr>
        <w:top w:val="none" w:sz="0" w:space="0" w:color="auto"/>
        <w:left w:val="none" w:sz="0" w:space="0" w:color="auto"/>
        <w:bottom w:val="none" w:sz="0" w:space="0" w:color="auto"/>
        <w:right w:val="none" w:sz="0" w:space="0" w:color="auto"/>
      </w:divBdr>
      <w:divsChild>
        <w:div w:id="457799295">
          <w:marLeft w:val="0"/>
          <w:marRight w:val="0"/>
          <w:marTop w:val="0"/>
          <w:marBottom w:val="225"/>
          <w:divBdr>
            <w:top w:val="none" w:sz="0" w:space="0" w:color="auto"/>
            <w:left w:val="none" w:sz="0" w:space="0" w:color="auto"/>
            <w:bottom w:val="none" w:sz="0" w:space="0" w:color="auto"/>
            <w:right w:val="none" w:sz="0" w:space="0" w:color="auto"/>
          </w:divBdr>
        </w:div>
        <w:div w:id="2138257945">
          <w:marLeft w:val="0"/>
          <w:marRight w:val="0"/>
          <w:marTop w:val="0"/>
          <w:marBottom w:val="225"/>
          <w:divBdr>
            <w:top w:val="none" w:sz="0" w:space="0" w:color="auto"/>
            <w:left w:val="none" w:sz="0" w:space="0" w:color="auto"/>
            <w:bottom w:val="none" w:sz="0" w:space="0" w:color="auto"/>
            <w:right w:val="none" w:sz="0" w:space="0" w:color="auto"/>
          </w:divBdr>
        </w:div>
        <w:div w:id="1839540047">
          <w:marLeft w:val="0"/>
          <w:marRight w:val="0"/>
          <w:marTop w:val="0"/>
          <w:marBottom w:val="225"/>
          <w:divBdr>
            <w:top w:val="none" w:sz="0" w:space="0" w:color="auto"/>
            <w:left w:val="none" w:sz="0" w:space="0" w:color="auto"/>
            <w:bottom w:val="none" w:sz="0" w:space="0" w:color="auto"/>
            <w:right w:val="none" w:sz="0" w:space="0" w:color="auto"/>
          </w:divBdr>
        </w:div>
      </w:divsChild>
    </w:div>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27491862">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3A2E3F-B758-4971-B51E-407A5CC58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639</TotalTime>
  <Pages>6</Pages>
  <Words>629</Words>
  <Characters>3589</Characters>
  <Application>Microsoft Office Word</Application>
  <DocSecurity>0</DocSecurity>
  <Lines>29</Lines>
  <Paragraphs>8</Paragraphs>
  <ScaleCrop>false</ScaleCrop>
  <Company>Microsoft</Company>
  <LinksUpToDate>false</LinksUpToDate>
  <CharactersWithSpaces>4210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345</cp:revision>
  <cp:lastPrinted>2011-12-16T16:54:00Z</cp:lastPrinted>
  <dcterms:created xsi:type="dcterms:W3CDTF">2020-02-10T03:14:00Z</dcterms:created>
  <dcterms:modified xsi:type="dcterms:W3CDTF">2023-02-27T05:23:00Z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