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AAEB1" w14:textId="77777777" w:rsidR="003B0150" w:rsidRPr="00954142" w:rsidRDefault="003B0150" w:rsidP="003B0150">
      <w:pPr>
        <w:pStyle w:val="ScheduleHeading1"/>
      </w:pPr>
      <w:r>
        <w:t>Master’s Degree Programs under the Admission Pathway</w:t>
      </w:r>
    </w:p>
    <w:p w14:paraId="285C6630" w14:textId="77777777" w:rsidR="003B0150" w:rsidRDefault="003B0150" w:rsidP="003B0150">
      <w:pPr>
        <w:rPr>
          <w:rFonts w:ascii="Arial" w:hAnsi="Arial" w:cs="Arial"/>
          <w:b/>
        </w:rPr>
      </w:pPr>
    </w:p>
    <w:p w14:paraId="7BC90784" w14:textId="77777777" w:rsidR="003B0150" w:rsidRPr="00932E78" w:rsidRDefault="003B0150" w:rsidP="003B0150">
      <w:pPr>
        <w:rPr>
          <w:rFonts w:ascii="Arial" w:hAnsi="Arial" w:cs="Arial"/>
        </w:rPr>
      </w:pPr>
    </w:p>
    <w:p w14:paraId="0399ADDC" w14:textId="7F00BF3C" w:rsidR="00904A58" w:rsidRPr="00101EC4" w:rsidRDefault="003B0150" w:rsidP="003B0150">
      <w:pPr>
        <w:rPr>
          <w:rFonts w:ascii="Arial" w:hAnsi="Arial" w:cs="Arial"/>
        </w:rPr>
      </w:pPr>
      <w:r w:rsidRPr="00101EC4">
        <w:rPr>
          <w:rFonts w:ascii="Arial" w:hAnsi="Arial" w:cs="Arial"/>
        </w:rPr>
        <w:t>Upon successful completion of the first 3 years of the relevant</w:t>
      </w:r>
      <w:r w:rsidR="00A07C4A" w:rsidRPr="00101EC4">
        <w:rPr>
          <w:rFonts w:ascii="Arial" w:hAnsi="Arial" w:cs="Arial"/>
        </w:rPr>
        <w:t xml:space="preserve"> </w:t>
      </w:r>
      <w:r w:rsidR="00D35830" w:rsidRPr="00101EC4">
        <w:rPr>
          <w:rFonts w:ascii="Arial" w:hAnsi="Arial" w:cs="Arial"/>
        </w:rPr>
        <w:t>Bachelor degree</w:t>
      </w:r>
      <w:r w:rsidR="00D35830" w:rsidRPr="00101EC4">
        <w:rPr>
          <w:rFonts w:ascii="Arial" w:hAnsi="Arial" w:cs="Arial"/>
          <w:b/>
        </w:rPr>
        <w:t xml:space="preserve"> </w:t>
      </w:r>
      <w:r w:rsidR="00D35830">
        <w:rPr>
          <w:rFonts w:ascii="Arial" w:hAnsi="Arial" w:cs="Arial"/>
          <w:b/>
        </w:rPr>
        <w:t xml:space="preserve">at </w:t>
      </w:r>
      <w:r w:rsidR="00101EC4" w:rsidRPr="00101EC4">
        <w:rPr>
          <w:rFonts w:ascii="Arial" w:hAnsi="Arial" w:cs="Arial"/>
          <w:b/>
        </w:rPr>
        <w:t>University of Science and Technology Beijing (USTB)</w:t>
      </w:r>
      <w:r w:rsidR="004A410A" w:rsidRPr="00101EC4">
        <w:rPr>
          <w:rFonts w:ascii="Arial" w:hAnsi="Arial" w:cs="Arial"/>
        </w:rPr>
        <w:t>,</w:t>
      </w:r>
      <w:r w:rsidRPr="00101EC4">
        <w:rPr>
          <w:rFonts w:ascii="Arial" w:hAnsi="Arial" w:cs="Arial"/>
        </w:rPr>
        <w:t xml:space="preserve"> students may be admitted to the</w:t>
      </w:r>
      <w:r w:rsidR="00A07C4A" w:rsidRPr="00101EC4">
        <w:rPr>
          <w:rFonts w:ascii="Arial" w:hAnsi="Arial" w:cs="Arial"/>
        </w:rPr>
        <w:t xml:space="preserve"> corresponding UQ</w:t>
      </w:r>
      <w:r w:rsidRPr="00101EC4">
        <w:rPr>
          <w:rFonts w:ascii="Arial" w:hAnsi="Arial" w:cs="Arial"/>
        </w:rPr>
        <w:t xml:space="preserve"> Master’s Degr</w:t>
      </w:r>
      <w:r w:rsidR="004A410A" w:rsidRPr="00101EC4">
        <w:rPr>
          <w:rFonts w:ascii="Arial" w:hAnsi="Arial" w:cs="Arial"/>
        </w:rPr>
        <w:t>ee.</w:t>
      </w:r>
    </w:p>
    <w:p w14:paraId="0770C9BA" w14:textId="77777777" w:rsidR="00A07C4A" w:rsidRPr="00101EC4" w:rsidRDefault="00A07C4A" w:rsidP="003B0150">
      <w:pPr>
        <w:rPr>
          <w:rFonts w:ascii="Arial" w:hAnsi="Arial" w:cs="Arial"/>
        </w:rPr>
      </w:pPr>
    </w:p>
    <w:p w14:paraId="20FCA44F" w14:textId="6F803F62" w:rsidR="005934B0" w:rsidRPr="00C16143" w:rsidRDefault="00A07C4A" w:rsidP="003B0150">
      <w:pPr>
        <w:rPr>
          <w:rFonts w:ascii="Arial" w:hAnsi="Arial" w:cs="Arial"/>
        </w:rPr>
      </w:pPr>
      <w:r w:rsidRPr="00C16143">
        <w:rPr>
          <w:rFonts w:ascii="Arial" w:hAnsi="Arial" w:cs="Arial"/>
        </w:rPr>
        <w:t>Table 1</w:t>
      </w:r>
    </w:p>
    <w:tbl>
      <w:tblPr>
        <w:tblpPr w:leftFromText="180" w:rightFromText="180" w:vertAnchor="page" w:horzAnchor="margin" w:tblpY="3436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9"/>
        <w:gridCol w:w="3260"/>
        <w:gridCol w:w="3260"/>
      </w:tblGrid>
      <w:tr w:rsidR="00101EC4" w:rsidRPr="00C16143" w14:paraId="47D6959D" w14:textId="3937F46B" w:rsidTr="00D35830">
        <w:trPr>
          <w:trHeight w:val="325"/>
        </w:trPr>
        <w:tc>
          <w:tcPr>
            <w:tcW w:w="2400" w:type="dxa"/>
            <w:shd w:val="clear" w:color="auto" w:fill="A5A5A5" w:themeFill="accent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6C65" w14:textId="71FA4032" w:rsidR="00193F6A" w:rsidRPr="00C16143" w:rsidRDefault="00193F6A" w:rsidP="00A07C4A">
            <w:pPr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/>
                <w:bCs/>
              </w:rPr>
              <w:t>Column A</w:t>
            </w:r>
          </w:p>
        </w:tc>
        <w:tc>
          <w:tcPr>
            <w:tcW w:w="709" w:type="dxa"/>
            <w:shd w:val="clear" w:color="auto" w:fill="A5A5A5" w:themeFill="accent3"/>
            <w:vAlign w:val="center"/>
          </w:tcPr>
          <w:p w14:paraId="79AB034A" w14:textId="77777777" w:rsidR="00193F6A" w:rsidRPr="00C16143" w:rsidRDefault="00193F6A" w:rsidP="00A07C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A5A5A5" w:themeFill="accent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578C" w14:textId="24FF8556" w:rsidR="00193F6A" w:rsidRPr="00C16143" w:rsidRDefault="00193F6A" w:rsidP="00A07C4A">
            <w:pPr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/>
                <w:bCs/>
              </w:rPr>
              <w:t>Column B</w:t>
            </w:r>
          </w:p>
        </w:tc>
        <w:tc>
          <w:tcPr>
            <w:tcW w:w="3260" w:type="dxa"/>
            <w:shd w:val="clear" w:color="auto" w:fill="A5A5A5" w:themeFill="accent3"/>
            <w:vAlign w:val="center"/>
          </w:tcPr>
          <w:p w14:paraId="32A87B06" w14:textId="73B45CF4" w:rsidR="00193F6A" w:rsidRPr="00C16143" w:rsidRDefault="00193F6A" w:rsidP="002B3E85">
            <w:pPr>
              <w:ind w:left="57"/>
              <w:rPr>
                <w:rFonts w:ascii="Arial" w:hAnsi="Arial" w:cs="Arial"/>
                <w:b/>
                <w:bCs/>
              </w:rPr>
            </w:pPr>
          </w:p>
        </w:tc>
      </w:tr>
      <w:tr w:rsidR="00101EC4" w:rsidRPr="00C16143" w14:paraId="625B1526" w14:textId="77777777" w:rsidTr="00D35830">
        <w:trPr>
          <w:trHeight w:val="325"/>
        </w:trPr>
        <w:tc>
          <w:tcPr>
            <w:tcW w:w="2400" w:type="dxa"/>
            <w:shd w:val="clear" w:color="auto" w:fill="A5A5A5" w:themeFill="accent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1AF8" w14:textId="4801DD9B" w:rsidR="00193F6A" w:rsidRPr="00C16143" w:rsidRDefault="00101EC4" w:rsidP="00193F6A">
            <w:pPr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/>
                <w:bCs/>
              </w:rPr>
              <w:t>USTB</w:t>
            </w:r>
            <w:r w:rsidR="00193F6A" w:rsidRPr="00C16143">
              <w:rPr>
                <w:rFonts w:ascii="Arial" w:hAnsi="Arial" w:cs="Arial"/>
                <w:b/>
                <w:bCs/>
              </w:rPr>
              <w:t xml:space="preserve"> Program</w:t>
            </w:r>
          </w:p>
        </w:tc>
        <w:tc>
          <w:tcPr>
            <w:tcW w:w="709" w:type="dxa"/>
            <w:shd w:val="clear" w:color="auto" w:fill="A5A5A5" w:themeFill="accent3"/>
            <w:vAlign w:val="center"/>
          </w:tcPr>
          <w:p w14:paraId="3063F5C6" w14:textId="0760BDF5" w:rsidR="00193F6A" w:rsidRPr="00C16143" w:rsidRDefault="00A414E3" w:rsidP="00A414E3">
            <w:pPr>
              <w:ind w:left="-9"/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/>
                <w:bCs/>
              </w:rPr>
              <w:t xml:space="preserve"> </w:t>
            </w:r>
            <w:r w:rsidR="00193F6A" w:rsidRPr="00C16143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3260" w:type="dxa"/>
            <w:shd w:val="clear" w:color="auto" w:fill="A5A5A5" w:themeFill="accent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533F" w14:textId="0EDF87A8" w:rsidR="00193F6A" w:rsidRPr="00C16143" w:rsidRDefault="00193F6A" w:rsidP="00193F6A">
            <w:pPr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/>
                <w:bCs/>
              </w:rPr>
              <w:t>UQ Program</w:t>
            </w:r>
          </w:p>
        </w:tc>
        <w:tc>
          <w:tcPr>
            <w:tcW w:w="3260" w:type="dxa"/>
            <w:shd w:val="clear" w:color="auto" w:fill="A5A5A5" w:themeFill="accent3"/>
            <w:vAlign w:val="center"/>
          </w:tcPr>
          <w:p w14:paraId="7865E910" w14:textId="77777777" w:rsidR="00193F6A" w:rsidRPr="00C16143" w:rsidRDefault="00193F6A" w:rsidP="003036D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/>
                <w:bCs/>
              </w:rPr>
              <w:t xml:space="preserve">Conditions </w:t>
            </w:r>
          </w:p>
          <w:p w14:paraId="5A1B3F5F" w14:textId="3CAA1B80" w:rsidR="00193F6A" w:rsidRPr="00C16143" w:rsidRDefault="00193F6A" w:rsidP="00101EC4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Cs/>
                <w:i/>
              </w:rPr>
              <w:t xml:space="preserve">Specified courses </w:t>
            </w:r>
            <w:r w:rsidRPr="00C16143">
              <w:rPr>
                <w:rFonts w:ascii="Arial" w:hAnsi="Arial" w:cs="Arial"/>
                <w:i/>
              </w:rPr>
              <w:t xml:space="preserve">must be completed in the first three years of the </w:t>
            </w:r>
            <w:r w:rsidR="00101EC4" w:rsidRPr="00C16143">
              <w:rPr>
                <w:rFonts w:ascii="Arial" w:hAnsi="Arial" w:cs="Arial"/>
                <w:i/>
              </w:rPr>
              <w:t>USTB</w:t>
            </w:r>
            <w:r w:rsidRPr="00C16143">
              <w:rPr>
                <w:rFonts w:ascii="Arial" w:hAnsi="Arial" w:cs="Arial"/>
                <w:i/>
              </w:rPr>
              <w:t xml:space="preserve"> program to satisfy the entry requirements of the UQ program</w:t>
            </w:r>
          </w:p>
        </w:tc>
      </w:tr>
      <w:tr w:rsidR="00D35830" w:rsidRPr="00C16143" w14:paraId="7375A014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4830" w14:textId="5AF4C918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 xml:space="preserve">Bachelor of Engineering (Computer Science and Technology) </w:t>
            </w:r>
          </w:p>
        </w:tc>
        <w:tc>
          <w:tcPr>
            <w:tcW w:w="709" w:type="dxa"/>
            <w:vAlign w:val="center"/>
          </w:tcPr>
          <w:p w14:paraId="7D3B4987" w14:textId="3D85D62C" w:rsidR="00D35830" w:rsidRPr="00C16143" w:rsidRDefault="007D6A6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B60E" w14:textId="6EC72CD3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Master of Computer Science (Management) (32 units)</w:t>
            </w:r>
          </w:p>
        </w:tc>
        <w:tc>
          <w:tcPr>
            <w:tcW w:w="3260" w:type="dxa"/>
            <w:vAlign w:val="center"/>
          </w:tcPr>
          <w:p w14:paraId="72D51438" w14:textId="77777777" w:rsidR="00D35830" w:rsidRPr="00C16143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C16143" w14:paraId="6314BD6C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034D" w14:textId="7C08AA53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 xml:space="preserve">Bachelor of Engineering (Information Security) </w:t>
            </w:r>
          </w:p>
        </w:tc>
        <w:tc>
          <w:tcPr>
            <w:tcW w:w="709" w:type="dxa"/>
            <w:vAlign w:val="center"/>
          </w:tcPr>
          <w:p w14:paraId="2A0A40F8" w14:textId="52762F86" w:rsidR="00D35830" w:rsidRPr="00C16143" w:rsidRDefault="007D6A6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3313" w14:textId="6A0F87AC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Master of Computer Science (Management) (32 units)</w:t>
            </w:r>
          </w:p>
        </w:tc>
        <w:tc>
          <w:tcPr>
            <w:tcW w:w="3260" w:type="dxa"/>
            <w:vAlign w:val="center"/>
          </w:tcPr>
          <w:p w14:paraId="39934D99" w14:textId="1B2651A2" w:rsidR="00D35830" w:rsidRPr="00C16143" w:rsidRDefault="00D35830" w:rsidP="00EE2E12">
            <w:pPr>
              <w:pStyle w:val="a3"/>
              <w:numPr>
                <w:ilvl w:val="0"/>
                <w:numId w:val="7"/>
              </w:numPr>
              <w:ind w:right="57"/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  <w:bCs/>
              </w:rPr>
              <w:t>Database System Concepts</w:t>
            </w:r>
          </w:p>
        </w:tc>
      </w:tr>
      <w:tr w:rsidR="00D35830" w:rsidRPr="00C16143" w14:paraId="3A4EF4BB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C615" w14:textId="31A053E2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 xml:space="preserve">Bachelor of Engineering (Computer Science and Technology) </w:t>
            </w:r>
          </w:p>
        </w:tc>
        <w:tc>
          <w:tcPr>
            <w:tcW w:w="709" w:type="dxa"/>
            <w:vAlign w:val="center"/>
          </w:tcPr>
          <w:p w14:paraId="64C2D20B" w14:textId="5ACE25A9" w:rsidR="00D35830" w:rsidRPr="00C16143" w:rsidRDefault="007D6A6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D59A" w14:textId="2B66CDB0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Master of Data Science (32 units)</w:t>
            </w:r>
          </w:p>
        </w:tc>
        <w:tc>
          <w:tcPr>
            <w:tcW w:w="3260" w:type="dxa"/>
            <w:vAlign w:val="center"/>
          </w:tcPr>
          <w:p w14:paraId="380F341C" w14:textId="77777777" w:rsidR="00D35830" w:rsidRPr="00C16143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C16143" w14:paraId="0A594B43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8C9E" w14:textId="2BB232C4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Bachelor of Engineering (Information Security)</w:t>
            </w:r>
          </w:p>
        </w:tc>
        <w:tc>
          <w:tcPr>
            <w:tcW w:w="709" w:type="dxa"/>
            <w:vAlign w:val="center"/>
          </w:tcPr>
          <w:p w14:paraId="29924558" w14:textId="3187B05E" w:rsidR="00D35830" w:rsidRPr="00C16143" w:rsidRDefault="007D6A60" w:rsidP="00D35830">
            <w:pPr>
              <w:ind w:left="57" w:right="57"/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006F" w14:textId="21ED9003" w:rsidR="00D35830" w:rsidRPr="00C16143" w:rsidRDefault="00D35830" w:rsidP="00D35830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Master of Data Science (32 units)</w:t>
            </w:r>
          </w:p>
        </w:tc>
        <w:tc>
          <w:tcPr>
            <w:tcW w:w="3260" w:type="dxa"/>
            <w:vAlign w:val="center"/>
          </w:tcPr>
          <w:p w14:paraId="68CC8D65" w14:textId="77777777" w:rsidR="00D35830" w:rsidRPr="00C16143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C16143" w14:paraId="4BD2D092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FF16" w14:textId="44E93863" w:rsidR="00D35830" w:rsidRPr="00C16143" w:rsidRDefault="00D35830" w:rsidP="00D35830">
            <w:pPr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</w:rPr>
              <w:t>Bachelor of Energy and Power Engineering (Excellence Program)</w:t>
            </w:r>
          </w:p>
        </w:tc>
        <w:tc>
          <w:tcPr>
            <w:tcW w:w="709" w:type="dxa"/>
            <w:vAlign w:val="center"/>
          </w:tcPr>
          <w:p w14:paraId="4FFFC921" w14:textId="528531A3" w:rsidR="00D35830" w:rsidRPr="00C16143" w:rsidRDefault="007D6A6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E489" w14:textId="449C7AF3" w:rsidR="00D35830" w:rsidRPr="00C16143" w:rsidRDefault="00D35830" w:rsidP="00D35830">
            <w:pPr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</w:rPr>
              <w:t>Master of Engineering (Chemical)</w:t>
            </w:r>
            <w:r w:rsidR="001B7B24" w:rsidRPr="00C16143">
              <w:rPr>
                <w:rFonts w:ascii="Arial" w:hAnsi="Arial" w:cs="Arial"/>
              </w:rPr>
              <w:t xml:space="preserve"> (32 units)</w:t>
            </w:r>
          </w:p>
        </w:tc>
        <w:tc>
          <w:tcPr>
            <w:tcW w:w="3260" w:type="dxa"/>
            <w:vAlign w:val="center"/>
          </w:tcPr>
          <w:p w14:paraId="35F324AD" w14:textId="77777777" w:rsidR="00D35830" w:rsidRPr="00C16143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B7B24" w:rsidRPr="00C16143" w14:paraId="37AB3DB5" w14:textId="77777777" w:rsidTr="00DB0A44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93E9" w14:textId="0D44C4DA" w:rsidR="001B7B24" w:rsidRPr="00C16143" w:rsidRDefault="001B7B24" w:rsidP="001B7B24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Bachelor of Engineering Automation</w:t>
            </w:r>
          </w:p>
        </w:tc>
        <w:tc>
          <w:tcPr>
            <w:tcW w:w="709" w:type="dxa"/>
          </w:tcPr>
          <w:p w14:paraId="014E0952" w14:textId="2240907B" w:rsidR="001B7B24" w:rsidRPr="00C16143" w:rsidRDefault="001B7B24" w:rsidP="001B7B24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40B2" w14:textId="21F38DF1" w:rsidR="001B7B24" w:rsidRPr="00C16143" w:rsidRDefault="001B7B24" w:rsidP="001B7B24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Master of Engineering (Electrical) (32 units)</w:t>
            </w:r>
          </w:p>
        </w:tc>
        <w:tc>
          <w:tcPr>
            <w:tcW w:w="3260" w:type="dxa"/>
            <w:vAlign w:val="center"/>
          </w:tcPr>
          <w:p w14:paraId="0266AA98" w14:textId="77777777" w:rsidR="001B7B24" w:rsidRPr="00C16143" w:rsidRDefault="001B7B24" w:rsidP="001B7B24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B7B24" w:rsidRPr="00C16143" w14:paraId="6BF7E4A2" w14:textId="77777777" w:rsidTr="00DB0A44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B68D" w14:textId="179918A4" w:rsidR="001B7B24" w:rsidRPr="00C16143" w:rsidRDefault="001B7B24" w:rsidP="001B7B24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Bachelor of Engineering Intelligence Science and Technology</w:t>
            </w:r>
          </w:p>
        </w:tc>
        <w:tc>
          <w:tcPr>
            <w:tcW w:w="709" w:type="dxa"/>
          </w:tcPr>
          <w:p w14:paraId="05911193" w14:textId="675306FF" w:rsidR="001B7B24" w:rsidRPr="00C16143" w:rsidRDefault="001B7B24" w:rsidP="001B7B24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D96B" w14:textId="7740400C" w:rsidR="001B7B24" w:rsidRPr="00C16143" w:rsidRDefault="001B7B24" w:rsidP="001B7B24">
            <w:pPr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Master of Engineering (Electrical) (32 units)</w:t>
            </w:r>
          </w:p>
        </w:tc>
        <w:tc>
          <w:tcPr>
            <w:tcW w:w="3260" w:type="dxa"/>
            <w:vAlign w:val="center"/>
          </w:tcPr>
          <w:p w14:paraId="76E5FD46" w14:textId="3DA9911F" w:rsidR="001B7B24" w:rsidRPr="00C16143" w:rsidRDefault="001B7B24" w:rsidP="00EE2E12">
            <w:pPr>
              <w:pStyle w:val="a3"/>
              <w:numPr>
                <w:ilvl w:val="0"/>
                <w:numId w:val="6"/>
              </w:numPr>
              <w:ind w:right="57"/>
              <w:jc w:val="both"/>
              <w:rPr>
                <w:rFonts w:ascii="Arial" w:hAnsi="Arial" w:cs="Arial"/>
              </w:rPr>
            </w:pPr>
            <w:r w:rsidRPr="00C16143">
              <w:rPr>
                <w:rFonts w:ascii="Arial" w:hAnsi="Arial" w:cs="Arial"/>
              </w:rPr>
              <w:t>Mathematical Optimization in Engineering</w:t>
            </w:r>
          </w:p>
          <w:p w14:paraId="43B0AD5F" w14:textId="7C5B7677" w:rsidR="001B7B24" w:rsidRPr="00C16143" w:rsidRDefault="001B7B24" w:rsidP="00EE2E12">
            <w:pPr>
              <w:pStyle w:val="a3"/>
              <w:numPr>
                <w:ilvl w:val="0"/>
                <w:numId w:val="6"/>
              </w:numPr>
              <w:ind w:right="57"/>
              <w:jc w:val="both"/>
              <w:rPr>
                <w:rFonts w:ascii="Arial" w:hAnsi="Arial" w:cs="Arial"/>
                <w:b/>
                <w:bCs/>
              </w:rPr>
            </w:pPr>
            <w:r w:rsidRPr="00C16143">
              <w:rPr>
                <w:rFonts w:ascii="Arial" w:hAnsi="Arial" w:cs="Arial"/>
              </w:rPr>
              <w:t>Electrical Machines and Drives</w:t>
            </w:r>
          </w:p>
        </w:tc>
      </w:tr>
      <w:tr w:rsidR="00D35830" w:rsidRPr="00C16143" w14:paraId="6A6C1539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5511" w14:textId="5F2887A4" w:rsidR="00D35830" w:rsidRPr="00C16143" w:rsidRDefault="00D35830" w:rsidP="00D35830">
            <w:pPr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  <w:color w:val="000000"/>
              </w:rPr>
              <w:t>Bachelor of Engineering Non-metallic Materials Engineering</w:t>
            </w:r>
          </w:p>
        </w:tc>
        <w:tc>
          <w:tcPr>
            <w:tcW w:w="709" w:type="dxa"/>
            <w:vAlign w:val="center"/>
          </w:tcPr>
          <w:p w14:paraId="7C0459D2" w14:textId="30E88887" w:rsidR="00D35830" w:rsidRPr="00C16143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B5D0" w14:textId="41E5BC37" w:rsidR="00D35830" w:rsidRPr="00C16143" w:rsidRDefault="00D35830" w:rsidP="00D35830">
            <w:pPr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 w:rsidR="001B7B24" w:rsidRPr="00C16143"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0CA9D564" w14:textId="77777777" w:rsidR="00D35830" w:rsidRPr="00C16143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29543733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18E0" w14:textId="693A0660" w:rsidR="00D35830" w:rsidRPr="00C16143" w:rsidRDefault="00D35830" w:rsidP="00D35830">
            <w:pPr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  <w:color w:val="000000"/>
              </w:rPr>
              <w:t>Bachelor of Engineering Materials Physics</w:t>
            </w:r>
          </w:p>
        </w:tc>
        <w:tc>
          <w:tcPr>
            <w:tcW w:w="709" w:type="dxa"/>
            <w:vAlign w:val="center"/>
          </w:tcPr>
          <w:p w14:paraId="27023C2B" w14:textId="72138948" w:rsidR="00D35830" w:rsidRPr="00C16143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FB97" w14:textId="2EC893D8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C16143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 w:rsidR="001B7B24" w:rsidRPr="00C16143"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55228BA6" w14:textId="77777777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61A913A0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1A52" w14:textId="2E9E3519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 xml:space="preserve">Bachelor of Engineering Materials Shaping and Control Engineering </w:t>
            </w:r>
          </w:p>
        </w:tc>
        <w:tc>
          <w:tcPr>
            <w:tcW w:w="709" w:type="dxa"/>
            <w:vAlign w:val="center"/>
          </w:tcPr>
          <w:p w14:paraId="003DB3D4" w14:textId="0667DBB9" w:rsidR="00D35830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7F31" w14:textId="69FA6E13" w:rsidR="00D35830" w:rsidRDefault="001B7B24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5EA456F6" w14:textId="77777777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02FAEDED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4174" w14:textId="12EFD08D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>Bachelor of Engineering Materials Science and Engineering</w:t>
            </w:r>
          </w:p>
        </w:tc>
        <w:tc>
          <w:tcPr>
            <w:tcW w:w="709" w:type="dxa"/>
            <w:vAlign w:val="center"/>
          </w:tcPr>
          <w:p w14:paraId="741AD229" w14:textId="15206214" w:rsidR="00D35830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52A0" w14:textId="752F8CDB" w:rsidR="00D35830" w:rsidRDefault="001B7B24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685794F8" w14:textId="77777777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6D0A7927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4BED" w14:textId="63884A3E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>Bachelor of Engineering Materials Science and Engineering (Special class)</w:t>
            </w:r>
          </w:p>
        </w:tc>
        <w:tc>
          <w:tcPr>
            <w:tcW w:w="709" w:type="dxa"/>
            <w:vAlign w:val="center"/>
          </w:tcPr>
          <w:p w14:paraId="0E1BB119" w14:textId="7E9513FF" w:rsidR="00D35830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C926" w14:textId="586924E1" w:rsidR="00D35830" w:rsidRDefault="001B7B24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76E29210" w14:textId="77777777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036B6857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D7FB" w14:textId="34FB7CFF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>Bachelor of Engineering Materials Science and Engineering (Excellence Plan)</w:t>
            </w:r>
          </w:p>
        </w:tc>
        <w:tc>
          <w:tcPr>
            <w:tcW w:w="709" w:type="dxa"/>
            <w:vAlign w:val="center"/>
          </w:tcPr>
          <w:p w14:paraId="7E959EE8" w14:textId="2EF70852" w:rsidR="00D35830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2B9B" w14:textId="4C1C4045" w:rsidR="00D35830" w:rsidRDefault="001B7B24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4DDBC6EE" w14:textId="77777777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0FFA8FE3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76D8" w14:textId="66E8B613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lastRenderedPageBreak/>
              <w:t>Bachelor of Engineering Materials Chemistry</w:t>
            </w:r>
          </w:p>
        </w:tc>
        <w:tc>
          <w:tcPr>
            <w:tcW w:w="709" w:type="dxa"/>
            <w:vAlign w:val="center"/>
          </w:tcPr>
          <w:p w14:paraId="567220DF" w14:textId="089DD371" w:rsidR="00D35830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F422" w14:textId="446340D6" w:rsidR="00D35830" w:rsidRDefault="001B7B24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5C99B67C" w14:textId="77777777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5D0B8B6A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ACF7" w14:textId="12829C1F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>Bachelor of Engineering Nanomaterials and Technology</w:t>
            </w:r>
          </w:p>
        </w:tc>
        <w:tc>
          <w:tcPr>
            <w:tcW w:w="709" w:type="dxa"/>
            <w:vAlign w:val="center"/>
          </w:tcPr>
          <w:p w14:paraId="22EE4DBC" w14:textId="37AC069D" w:rsidR="00D35830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DC25" w14:textId="5E6F7A32" w:rsidR="00D35830" w:rsidRDefault="001B7B24" w:rsidP="00D35830">
            <w:pPr>
              <w:rPr>
                <w:rFonts w:ascii="Arial" w:hAnsi="Arial" w:cs="Arial"/>
                <w:bCs/>
              </w:rPr>
            </w:pPr>
            <w:r w:rsidRPr="00EE5152">
              <w:rPr>
                <w:rFonts w:ascii="Arial" w:hAnsi="Arial" w:cs="Arial"/>
                <w:color w:val="000000"/>
              </w:rPr>
              <w:t xml:space="preserve">Master of Engineering (Materials and Manufacturing Engineering) </w:t>
            </w:r>
            <w:r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59924FC8" w14:textId="77777777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5801A964" w14:textId="77777777" w:rsidTr="00D35830">
        <w:trPr>
          <w:trHeight w:val="64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B040" w14:textId="4302B401" w:rsidR="00D35830" w:rsidRPr="00BA3B36" w:rsidRDefault="00D35830" w:rsidP="00D358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Bachelor of Mechanical Engineering</w:t>
            </w:r>
          </w:p>
        </w:tc>
        <w:tc>
          <w:tcPr>
            <w:tcW w:w="709" w:type="dxa"/>
            <w:vAlign w:val="center"/>
          </w:tcPr>
          <w:p w14:paraId="42FC2362" w14:textId="2D3957AF" w:rsidR="00D35830" w:rsidRPr="00BA3B36" w:rsidRDefault="00D35830" w:rsidP="00D35830">
            <w:pPr>
              <w:ind w:left="57" w:righ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1925" w14:textId="6A50D2BF" w:rsidR="00D35830" w:rsidRDefault="00D35830" w:rsidP="00D358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Master of Engineering </w:t>
            </w:r>
          </w:p>
          <w:p w14:paraId="2DCA4EF5" w14:textId="79219A1C" w:rsidR="00D35830" w:rsidRPr="00BA3B36" w:rsidRDefault="00D35830" w:rsidP="00D358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(Mechanical Engineering)</w:t>
            </w:r>
            <w:r w:rsidR="001B7B24">
              <w:rPr>
                <w:rFonts w:ascii="Arial" w:hAnsi="Arial" w:cs="Arial"/>
                <w:bCs/>
              </w:rPr>
              <w:t xml:space="preserve"> (32 units)</w:t>
            </w:r>
          </w:p>
        </w:tc>
        <w:tc>
          <w:tcPr>
            <w:tcW w:w="3260" w:type="dxa"/>
            <w:vAlign w:val="center"/>
          </w:tcPr>
          <w:p w14:paraId="4543E053" w14:textId="4A4683D3" w:rsidR="00D35830" w:rsidRDefault="00D35830" w:rsidP="00D35830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35830" w:rsidRPr="00D350DA" w14:paraId="2C473297" w14:textId="0A372D87" w:rsidTr="00D35830">
        <w:trPr>
          <w:trHeight w:val="685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7657" w14:textId="4F7CEF6E" w:rsidR="00D35830" w:rsidRPr="00BA3B36" w:rsidRDefault="00D35830" w:rsidP="00D35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Bachelor of Vehicle Engineering</w:t>
            </w:r>
          </w:p>
        </w:tc>
        <w:tc>
          <w:tcPr>
            <w:tcW w:w="709" w:type="dxa"/>
            <w:vAlign w:val="center"/>
          </w:tcPr>
          <w:p w14:paraId="53808B7C" w14:textId="09A98545" w:rsidR="00D35830" w:rsidRPr="00BA3B36" w:rsidRDefault="00D35830" w:rsidP="00D3583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93F6" w14:textId="4A682B57" w:rsidR="00D35830" w:rsidRPr="001B7B24" w:rsidRDefault="001B7B24" w:rsidP="001B7B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Master of Engineering (Mechanical Engineering) (32 units)</w:t>
            </w:r>
          </w:p>
        </w:tc>
        <w:tc>
          <w:tcPr>
            <w:tcW w:w="3260" w:type="dxa"/>
            <w:vAlign w:val="center"/>
          </w:tcPr>
          <w:p w14:paraId="01DA45B9" w14:textId="7841E3B2" w:rsidR="00D35830" w:rsidRPr="00A07C4A" w:rsidRDefault="00D35830" w:rsidP="00D35830">
            <w:pPr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D35830" w:rsidRPr="00D350DA" w14:paraId="28458ABC" w14:textId="77777777" w:rsidTr="00D35830">
        <w:trPr>
          <w:trHeight w:val="1545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1EDE" w14:textId="48F527A6" w:rsidR="00D35830" w:rsidRPr="00BA3B36" w:rsidRDefault="00D35830" w:rsidP="00D35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Bachelor of Logistics Engineering</w:t>
            </w:r>
          </w:p>
        </w:tc>
        <w:tc>
          <w:tcPr>
            <w:tcW w:w="709" w:type="dxa"/>
            <w:vAlign w:val="center"/>
          </w:tcPr>
          <w:p w14:paraId="5F2C0610" w14:textId="33406BE6" w:rsidR="00D35830" w:rsidRPr="00BA3B36" w:rsidRDefault="00D35830" w:rsidP="00D3583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C9F1" w14:textId="77777777" w:rsidR="001B7B24" w:rsidRDefault="001B7B24" w:rsidP="001B7B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Master of Engineering </w:t>
            </w:r>
          </w:p>
          <w:p w14:paraId="36F1755F" w14:textId="3167E803" w:rsidR="00D35830" w:rsidRPr="00BA3B36" w:rsidRDefault="001B7B24" w:rsidP="001B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(Mechanical Engineering) (32 units)</w:t>
            </w:r>
          </w:p>
        </w:tc>
        <w:tc>
          <w:tcPr>
            <w:tcW w:w="3260" w:type="dxa"/>
            <w:vAlign w:val="center"/>
          </w:tcPr>
          <w:p w14:paraId="6A61D80B" w14:textId="14A88970" w:rsidR="00D35830" w:rsidRPr="00F77018" w:rsidRDefault="00D35830" w:rsidP="007D6A60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F77018">
              <w:rPr>
                <w:rFonts w:ascii="Arial" w:hAnsi="Arial" w:cs="Arial"/>
              </w:rPr>
              <w:t xml:space="preserve">Materials Manufacture and Mould </w:t>
            </w:r>
          </w:p>
          <w:p w14:paraId="46AA174E" w14:textId="311A7ED1" w:rsidR="00D35830" w:rsidRPr="00F77018" w:rsidRDefault="00D35830" w:rsidP="007D6A60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F77018">
              <w:rPr>
                <w:rFonts w:ascii="Arial" w:hAnsi="Arial" w:cs="Arial"/>
              </w:rPr>
              <w:t xml:space="preserve">Mechanics of Materials </w:t>
            </w:r>
          </w:p>
          <w:p w14:paraId="064CE81A" w14:textId="46031520" w:rsidR="00D35830" w:rsidRPr="00F77018" w:rsidRDefault="00D35830" w:rsidP="007D6A60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F77018">
              <w:rPr>
                <w:rFonts w:ascii="Arial" w:hAnsi="Arial" w:cs="Arial"/>
              </w:rPr>
              <w:t>Engineering Fluid Mechanics</w:t>
            </w:r>
          </w:p>
          <w:p w14:paraId="4F70DBFA" w14:textId="657DA5BE" w:rsidR="00D35830" w:rsidRPr="00F77018" w:rsidRDefault="00D35830" w:rsidP="007D6A60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F77018">
              <w:rPr>
                <w:rFonts w:ascii="Arial" w:hAnsi="Arial" w:cs="Arial"/>
              </w:rPr>
              <w:t xml:space="preserve">Thermal Engineering </w:t>
            </w:r>
          </w:p>
          <w:p w14:paraId="68308404" w14:textId="7CD7F363" w:rsidR="00D35830" w:rsidRPr="00F77018" w:rsidRDefault="00D35830" w:rsidP="007D6A60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F77018">
              <w:rPr>
                <w:rFonts w:ascii="Arial" w:hAnsi="Arial" w:cs="Arial"/>
              </w:rPr>
              <w:t>Mechanism and Machine Theory</w:t>
            </w:r>
          </w:p>
        </w:tc>
      </w:tr>
      <w:tr w:rsidR="00D35830" w:rsidRPr="00D350DA" w14:paraId="75BF2B40" w14:textId="77777777" w:rsidTr="007D6A60">
        <w:trPr>
          <w:trHeight w:val="1227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56A6" w14:textId="24A1E56D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3A49C0">
              <w:rPr>
                <w:rFonts w:ascii="Arial" w:hAnsi="Arial" w:cs="Arial"/>
              </w:rPr>
              <w:t>Bachelor of Engineering</w:t>
            </w:r>
            <w:r>
              <w:rPr>
                <w:rFonts w:ascii="Arial" w:hAnsi="Arial" w:cs="Arial"/>
              </w:rPr>
              <w:t xml:space="preserve"> (</w:t>
            </w:r>
            <w:r w:rsidRPr="003A49C0">
              <w:rPr>
                <w:rFonts w:ascii="Arial" w:hAnsi="Arial" w:cs="Arial"/>
              </w:rPr>
              <w:t>Computer Science and Technology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14:paraId="7D11E602" w14:textId="639C2268" w:rsidR="007D6A60" w:rsidRDefault="007D6A60" w:rsidP="007D6A6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D469" w14:textId="6063A3EA" w:rsidR="00D35830" w:rsidRDefault="00D35830" w:rsidP="00D358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Master of Engineering (Software) </w:t>
            </w:r>
            <w:r w:rsidR="001B7B24">
              <w:rPr>
                <w:rFonts w:ascii="Arial" w:hAnsi="Arial" w:cs="Arial"/>
              </w:rPr>
              <w:t>(32 units)</w:t>
            </w:r>
          </w:p>
        </w:tc>
        <w:tc>
          <w:tcPr>
            <w:tcW w:w="3260" w:type="dxa"/>
            <w:vAlign w:val="center"/>
          </w:tcPr>
          <w:p w14:paraId="00424096" w14:textId="258741B9" w:rsidR="001B7B24" w:rsidRDefault="001B7B24" w:rsidP="001B7B24">
            <w:pPr>
              <w:ind w:right="57"/>
              <w:rPr>
                <w:rFonts w:ascii="Arial" w:hAnsi="Arial" w:cs="Arial"/>
                <w:bCs/>
              </w:rPr>
            </w:pPr>
            <w:r w:rsidRPr="001B7B24">
              <w:rPr>
                <w:rFonts w:ascii="Arial" w:hAnsi="Arial" w:cs="Arial"/>
                <w:bCs/>
              </w:rPr>
              <w:t xml:space="preserve">PLUS at least one course </w:t>
            </w:r>
            <w:r>
              <w:rPr>
                <w:rFonts w:ascii="Arial" w:hAnsi="Arial" w:cs="Arial"/>
                <w:bCs/>
              </w:rPr>
              <w:t>from</w:t>
            </w:r>
            <w:r w:rsidRPr="001B7B24">
              <w:rPr>
                <w:rFonts w:ascii="Arial" w:hAnsi="Arial" w:cs="Arial"/>
                <w:bCs/>
              </w:rPr>
              <w:t xml:space="preserve"> the following list:</w:t>
            </w:r>
          </w:p>
          <w:p w14:paraId="256A3612" w14:textId="0B67F89E" w:rsidR="001B7B24" w:rsidRPr="001B7B24" w:rsidRDefault="00D35830" w:rsidP="001B7B24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1B7B24">
              <w:rPr>
                <w:rFonts w:ascii="Arial" w:hAnsi="Arial" w:cs="Arial"/>
                <w:bCs/>
              </w:rPr>
              <w:t>Object Oriented Programming</w:t>
            </w:r>
            <w:r w:rsidR="001B7B24">
              <w:rPr>
                <w:rFonts w:ascii="Arial" w:hAnsi="Arial" w:cs="Arial"/>
                <w:bCs/>
              </w:rPr>
              <w:t xml:space="preserve"> OR</w:t>
            </w:r>
            <w:r w:rsidRPr="001B7B24">
              <w:rPr>
                <w:rFonts w:ascii="Arial" w:hAnsi="Arial" w:cs="Arial"/>
                <w:bCs/>
              </w:rPr>
              <w:t xml:space="preserve"> </w:t>
            </w:r>
          </w:p>
          <w:p w14:paraId="6B2E9962" w14:textId="04ECEE28" w:rsidR="00D35830" w:rsidRPr="001B7B24" w:rsidRDefault="00D35830" w:rsidP="001B7B24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1B7B24">
              <w:rPr>
                <w:rFonts w:ascii="Arial" w:hAnsi="Arial" w:cs="Arial"/>
                <w:bCs/>
              </w:rPr>
              <w:t xml:space="preserve">C# </w:t>
            </w:r>
            <w:r w:rsidR="007D6A60" w:rsidRPr="001B7B24">
              <w:rPr>
                <w:rFonts w:ascii="Arial" w:hAnsi="Arial" w:cs="Arial"/>
                <w:bCs/>
              </w:rPr>
              <w:t>Programming</w:t>
            </w:r>
          </w:p>
        </w:tc>
      </w:tr>
      <w:tr w:rsidR="00D35830" w:rsidRPr="00D350DA" w14:paraId="08568F4E" w14:textId="77777777" w:rsidTr="007D6A60">
        <w:trPr>
          <w:trHeight w:val="1638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30C2" w14:textId="2821BAB5" w:rsidR="00D35830" w:rsidRDefault="00D35830" w:rsidP="00D35830">
            <w:pPr>
              <w:rPr>
                <w:rFonts w:ascii="Arial" w:hAnsi="Arial" w:cs="Arial"/>
                <w:bCs/>
              </w:rPr>
            </w:pPr>
            <w:r w:rsidRPr="003A49C0">
              <w:rPr>
                <w:rFonts w:ascii="Arial" w:hAnsi="Arial" w:cs="Arial"/>
              </w:rPr>
              <w:t>Bachelor of Engineering</w:t>
            </w:r>
            <w:r>
              <w:rPr>
                <w:rFonts w:ascii="Arial" w:hAnsi="Arial" w:cs="Arial"/>
              </w:rPr>
              <w:t xml:space="preserve"> (</w:t>
            </w:r>
            <w:r w:rsidRPr="003A49C0">
              <w:rPr>
                <w:rFonts w:ascii="Arial" w:hAnsi="Arial" w:cs="Arial"/>
              </w:rPr>
              <w:t>Information Security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14:paraId="76BA5BB7" w14:textId="77E0DC20" w:rsidR="00D35830" w:rsidRDefault="007D6A60" w:rsidP="00D3583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6221" w14:textId="047BD0BC" w:rsidR="00D35830" w:rsidRDefault="001B7B24" w:rsidP="00D358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Master of Engineering (Software) (32 units)</w:t>
            </w:r>
          </w:p>
        </w:tc>
        <w:tc>
          <w:tcPr>
            <w:tcW w:w="3260" w:type="dxa"/>
            <w:vAlign w:val="center"/>
          </w:tcPr>
          <w:p w14:paraId="504E9C8E" w14:textId="0ADE91A0" w:rsidR="00D35830" w:rsidRPr="00D35830" w:rsidRDefault="00D35830" w:rsidP="00D35830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Algorithm Design</w:t>
            </w:r>
          </w:p>
          <w:p w14:paraId="35D8A45C" w14:textId="4C559915" w:rsidR="00D35830" w:rsidRPr="00D35830" w:rsidRDefault="00D35830" w:rsidP="00D35830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1B1120">
              <w:rPr>
                <w:rFonts w:ascii="Arial" w:hAnsi="Arial" w:cs="Arial"/>
                <w:bCs/>
              </w:rPr>
              <w:t>Database System Concepts</w:t>
            </w:r>
          </w:p>
          <w:p w14:paraId="2740AEBB" w14:textId="77777777" w:rsidR="001B7B24" w:rsidRPr="001B7B24" w:rsidRDefault="001B7B24" w:rsidP="001B7B24">
            <w:pPr>
              <w:ind w:left="57" w:right="57"/>
              <w:rPr>
                <w:rFonts w:ascii="Arial" w:hAnsi="Arial" w:cs="Arial"/>
                <w:bCs/>
              </w:rPr>
            </w:pPr>
            <w:r w:rsidRPr="001B7B24">
              <w:rPr>
                <w:rFonts w:ascii="Arial" w:hAnsi="Arial" w:cs="Arial"/>
                <w:bCs/>
              </w:rPr>
              <w:t>PLUS at least one course from the following list:</w:t>
            </w:r>
          </w:p>
          <w:p w14:paraId="777BF613" w14:textId="77777777" w:rsidR="001B7B24" w:rsidRPr="001B7B24" w:rsidRDefault="001B7B24" w:rsidP="001B7B24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  <w:bCs/>
              </w:rPr>
            </w:pPr>
            <w:r w:rsidRPr="001B7B24">
              <w:rPr>
                <w:rFonts w:ascii="Arial" w:hAnsi="Arial" w:cs="Arial"/>
                <w:bCs/>
              </w:rPr>
              <w:t xml:space="preserve">Object Oriented Programming OR </w:t>
            </w:r>
          </w:p>
          <w:p w14:paraId="278A867F" w14:textId="699C354E" w:rsidR="00D35830" w:rsidRPr="00F77018" w:rsidRDefault="001B7B24" w:rsidP="001B7B24">
            <w:pPr>
              <w:pStyle w:val="a3"/>
              <w:numPr>
                <w:ilvl w:val="0"/>
                <w:numId w:val="5"/>
              </w:numPr>
              <w:ind w:right="57"/>
              <w:rPr>
                <w:rFonts w:ascii="Arial" w:hAnsi="Arial" w:cs="Arial"/>
              </w:rPr>
            </w:pPr>
            <w:r w:rsidRPr="001B7B24">
              <w:rPr>
                <w:rFonts w:ascii="Arial" w:hAnsi="Arial" w:cs="Arial"/>
                <w:bCs/>
              </w:rPr>
              <w:t>C# Programming</w:t>
            </w:r>
          </w:p>
        </w:tc>
      </w:tr>
      <w:tr w:rsidR="00D35830" w:rsidRPr="00D350DA" w14:paraId="4DD146C0" w14:textId="77777777" w:rsidTr="00D35830">
        <w:trPr>
          <w:trHeight w:val="955"/>
        </w:trPr>
        <w:tc>
          <w:tcPr>
            <w:tcW w:w="2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3CC4" w14:textId="5AD89B01" w:rsidR="00D35830" w:rsidRDefault="00D35830" w:rsidP="00D358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Bachelor of Environmental Engineering </w:t>
            </w:r>
          </w:p>
        </w:tc>
        <w:tc>
          <w:tcPr>
            <w:tcW w:w="709" w:type="dxa"/>
            <w:vAlign w:val="center"/>
          </w:tcPr>
          <w:p w14:paraId="4F9B08B7" w14:textId="2ECE188A" w:rsidR="00D35830" w:rsidRDefault="007D6A60" w:rsidP="00D3583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2256" w14:textId="41803D95" w:rsidR="00D35830" w:rsidRDefault="00D35830" w:rsidP="00D358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Master of Engineering (Urban Water)</w:t>
            </w:r>
            <w:r w:rsidR="001B7B24">
              <w:rPr>
                <w:rFonts w:ascii="Arial" w:hAnsi="Arial" w:cs="Arial"/>
              </w:rPr>
              <w:t xml:space="preserve"> </w:t>
            </w:r>
            <w:r w:rsidR="001B7B24">
              <w:rPr>
                <w:rFonts w:ascii="Arial" w:hAnsi="Arial" w:cs="Arial"/>
                <w:bCs/>
              </w:rPr>
              <w:t>(32 units)</w:t>
            </w:r>
          </w:p>
        </w:tc>
        <w:tc>
          <w:tcPr>
            <w:tcW w:w="3260" w:type="dxa"/>
            <w:vAlign w:val="center"/>
          </w:tcPr>
          <w:p w14:paraId="5EF3E627" w14:textId="16AFEE5C" w:rsidR="00D35830" w:rsidRPr="007D6A60" w:rsidRDefault="00D35830" w:rsidP="007D6A60">
            <w:pPr>
              <w:ind w:right="57"/>
              <w:jc w:val="both"/>
              <w:rPr>
                <w:rFonts w:ascii="Arial" w:hAnsi="Arial" w:cs="Arial"/>
              </w:rPr>
            </w:pPr>
          </w:p>
        </w:tc>
      </w:tr>
    </w:tbl>
    <w:p w14:paraId="715102CF" w14:textId="77777777" w:rsidR="003B0150" w:rsidRPr="00954142" w:rsidRDefault="003B0150" w:rsidP="003B0150">
      <w:pPr>
        <w:rPr>
          <w:rFonts w:ascii="Arial" w:hAnsi="Arial" w:cs="Arial"/>
          <w:highlight w:val="cyan"/>
        </w:rPr>
      </w:pPr>
    </w:p>
    <w:p w14:paraId="4BE5BF40" w14:textId="77777777" w:rsidR="003B0150" w:rsidRPr="00954142" w:rsidRDefault="003B0150" w:rsidP="003B0150">
      <w:pPr>
        <w:rPr>
          <w:rFonts w:ascii="Arial" w:hAnsi="Arial" w:cs="Arial"/>
        </w:rPr>
      </w:pPr>
    </w:p>
    <w:p w14:paraId="33E153D8" w14:textId="77777777" w:rsidR="004E1408" w:rsidRPr="00E83A7D" w:rsidRDefault="00BC25B5"/>
    <w:sectPr w:rsidR="004E1408" w:rsidRPr="00E83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4055F" w14:textId="77777777" w:rsidR="00BC25B5" w:rsidRDefault="00BC25B5" w:rsidP="00E83A7D">
      <w:r>
        <w:separator/>
      </w:r>
    </w:p>
  </w:endnote>
  <w:endnote w:type="continuationSeparator" w:id="0">
    <w:p w14:paraId="1A108E35" w14:textId="77777777" w:rsidR="00BC25B5" w:rsidRDefault="00BC25B5" w:rsidP="00E8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04845" w14:textId="77777777" w:rsidR="00BC25B5" w:rsidRDefault="00BC25B5" w:rsidP="00E83A7D">
      <w:r>
        <w:separator/>
      </w:r>
    </w:p>
  </w:footnote>
  <w:footnote w:type="continuationSeparator" w:id="0">
    <w:p w14:paraId="32F72FA3" w14:textId="77777777" w:rsidR="00BC25B5" w:rsidRDefault="00BC25B5" w:rsidP="00E8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B23BC"/>
    <w:multiLevelType w:val="hybridMultilevel"/>
    <w:tmpl w:val="48FC520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0AD3516"/>
    <w:multiLevelType w:val="hybridMultilevel"/>
    <w:tmpl w:val="307677DE"/>
    <w:lvl w:ilvl="0" w:tplc="25BC1FFA">
      <w:numFmt w:val="bullet"/>
      <w:lvlText w:val="-"/>
      <w:lvlJc w:val="left"/>
      <w:pPr>
        <w:ind w:left="417" w:hanging="360"/>
      </w:pPr>
      <w:rPr>
        <w:rFonts w:ascii="Arial" w:eastAsia="Yu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8167E8B"/>
    <w:multiLevelType w:val="hybridMultilevel"/>
    <w:tmpl w:val="A0AC976A"/>
    <w:lvl w:ilvl="0" w:tplc="BFEAF850">
      <w:numFmt w:val="bullet"/>
      <w:lvlText w:val="-"/>
      <w:lvlJc w:val="left"/>
      <w:pPr>
        <w:ind w:left="417" w:hanging="360"/>
      </w:pPr>
      <w:rPr>
        <w:rFonts w:ascii="Arial" w:eastAsia="Yu Mincho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D305116"/>
    <w:multiLevelType w:val="hybridMultilevel"/>
    <w:tmpl w:val="BF3E6768"/>
    <w:lvl w:ilvl="0" w:tplc="4BA0C672">
      <w:numFmt w:val="bullet"/>
      <w:lvlText w:val="-"/>
      <w:lvlJc w:val="left"/>
      <w:pPr>
        <w:ind w:left="417" w:hanging="360"/>
      </w:pPr>
      <w:rPr>
        <w:rFonts w:ascii="Arial" w:eastAsia="Yu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07B10CB"/>
    <w:multiLevelType w:val="hybridMultilevel"/>
    <w:tmpl w:val="4480511A"/>
    <w:lvl w:ilvl="0" w:tplc="9034B520"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F0A12F6"/>
    <w:multiLevelType w:val="hybridMultilevel"/>
    <w:tmpl w:val="D0E681EE"/>
    <w:lvl w:ilvl="0" w:tplc="0CBAB9A8">
      <w:numFmt w:val="bullet"/>
      <w:lvlText w:val=""/>
      <w:lvlJc w:val="left"/>
      <w:pPr>
        <w:ind w:left="720" w:hanging="360"/>
      </w:pPr>
      <w:rPr>
        <w:rFonts w:ascii="Symbol" w:eastAsia="Yu Mincho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A5767"/>
    <w:multiLevelType w:val="multilevel"/>
    <w:tmpl w:val="6D48BC4E"/>
    <w:lvl w:ilvl="0">
      <w:start w:val="6"/>
      <w:numFmt w:val="decimal"/>
      <w:pStyle w:val="ScheduleHeading1"/>
      <w:lvlText w:val="Item 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50"/>
    <w:rsid w:val="00101EC4"/>
    <w:rsid w:val="00193F6A"/>
    <w:rsid w:val="001B7B24"/>
    <w:rsid w:val="001C6F01"/>
    <w:rsid w:val="002427E3"/>
    <w:rsid w:val="002B3E85"/>
    <w:rsid w:val="003036D3"/>
    <w:rsid w:val="003B0150"/>
    <w:rsid w:val="004447A1"/>
    <w:rsid w:val="004A410A"/>
    <w:rsid w:val="005934B0"/>
    <w:rsid w:val="005A2B1F"/>
    <w:rsid w:val="00743FAE"/>
    <w:rsid w:val="00747492"/>
    <w:rsid w:val="007D6A60"/>
    <w:rsid w:val="00900C02"/>
    <w:rsid w:val="00904A58"/>
    <w:rsid w:val="00932E78"/>
    <w:rsid w:val="00A07C4A"/>
    <w:rsid w:val="00A414E3"/>
    <w:rsid w:val="00A55A83"/>
    <w:rsid w:val="00B15665"/>
    <w:rsid w:val="00B56E5D"/>
    <w:rsid w:val="00B6582B"/>
    <w:rsid w:val="00BA3B36"/>
    <w:rsid w:val="00BC25B5"/>
    <w:rsid w:val="00C00689"/>
    <w:rsid w:val="00C16143"/>
    <w:rsid w:val="00C65CEB"/>
    <w:rsid w:val="00C96B3B"/>
    <w:rsid w:val="00D35830"/>
    <w:rsid w:val="00DA01AE"/>
    <w:rsid w:val="00DD7CD2"/>
    <w:rsid w:val="00DF51D7"/>
    <w:rsid w:val="00E704DB"/>
    <w:rsid w:val="00E83A7D"/>
    <w:rsid w:val="00EE2E12"/>
    <w:rsid w:val="00F0233B"/>
    <w:rsid w:val="00F77018"/>
    <w:rsid w:val="00F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CB049"/>
  <w15:chartTrackingRefBased/>
  <w15:docId w15:val="{C2B19532-8255-480F-B37D-B672F21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50"/>
    <w:pPr>
      <w:spacing w:after="0" w:line="240" w:lineRule="auto"/>
    </w:pPr>
    <w:rPr>
      <w:rFonts w:ascii="Times New Roman" w:eastAsia="Yu Mincho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eduleHeading1">
    <w:name w:val="Schedule Heading 1"/>
    <w:basedOn w:val="a"/>
    <w:link w:val="ScheduleHeading1Char"/>
    <w:qFormat/>
    <w:rsid w:val="003B0150"/>
    <w:pPr>
      <w:numPr>
        <w:numId w:val="1"/>
      </w:numPr>
    </w:pPr>
    <w:rPr>
      <w:rFonts w:ascii="Arial" w:hAnsi="Arial" w:cs="Arial"/>
      <w:b/>
      <w:color w:val="0070C0"/>
    </w:rPr>
  </w:style>
  <w:style w:type="character" w:customStyle="1" w:styleId="ScheduleHeading1Char">
    <w:name w:val="Schedule Heading 1 Char"/>
    <w:link w:val="ScheduleHeading1"/>
    <w:rsid w:val="003B0150"/>
    <w:rPr>
      <w:rFonts w:ascii="Arial" w:eastAsia="Yu Mincho" w:hAnsi="Arial" w:cs="Arial"/>
      <w:b/>
      <w:color w:val="0070C0"/>
      <w:sz w:val="20"/>
      <w:szCs w:val="20"/>
    </w:rPr>
  </w:style>
  <w:style w:type="paragraph" w:styleId="a3">
    <w:name w:val="List Paragraph"/>
    <w:basedOn w:val="a"/>
    <w:uiPriority w:val="34"/>
    <w:qFormat/>
    <w:rsid w:val="00904A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3A7D"/>
    <w:rPr>
      <w:rFonts w:ascii="Times New Roman" w:eastAsia="Yu Mincho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3A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3A7D"/>
    <w:rPr>
      <w:rFonts w:ascii="Times New Roman" w:eastAsia="Yu Minch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58e5c-d085-4f9a-bf18-8ba52b3c9be4">
      <Value>360</Value>
      <Value>24</Value>
    </TaxCatchAll>
    <InsertType xmlns="0cb1fe4d-53ca-4b8c-85c2-c74618007b8b">3+2</InsertType>
    <_Status xmlns="http://schemas.microsoft.com/sharepoint/v3/fields">Not Signed</_Status>
    <a1a51e0635a84c6c8bb9abcda05eafe5 xmlns="e09466c4-f0bc-4385-99f5-69f6bc63f9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China, People's Republic of</TermName>
          <TermId xmlns="http://schemas.microsoft.com/office/infopath/2007/PartnerControls">259c79d0-73b5-484a-a1b4-3b644dd98c48</TermId>
        </TermInfo>
      </Terms>
    </a1a51e0635a84c6c8bb9abcda05eafe5>
    <m6da58122b1d47c89487a2c33bbb68d9 xmlns="e09466c4-f0bc-4385-99f5-69f6bc63f9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University of Science and Technology Beijing</TermName>
          <TermId xmlns="http://schemas.microsoft.com/office/infopath/2007/PartnerControls">f9028a77-3d04-456d-8428-c0cd9057088c</TermId>
        </TermInfo>
      </Terms>
    </m6da58122b1d47c89487a2c33bbb68d9>
    <Sent xmlns="0cb1fe4d-53ca-4b8c-85c2-c74618007b8b">2019-10-22T14:00:00+00:00</S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FF87D9605A34EA3C5E3F497907EB8" ma:contentTypeVersion="9" ma:contentTypeDescription="Create a new document." ma:contentTypeScope="" ma:versionID="0e3a2dcdb7a5573d4b1962dd3844609a">
  <xsd:schema xmlns:xsd="http://www.w3.org/2001/XMLSchema" xmlns:xs="http://www.w3.org/2001/XMLSchema" xmlns:p="http://schemas.microsoft.com/office/2006/metadata/properties" xmlns:ns2="e09466c4-f0bc-4385-99f5-69f6bc63f98a" xmlns:ns3="0cb1fe4d-53ca-4b8c-85c2-c74618007b8b" xmlns:ns4="c3658e5c-d085-4f9a-bf18-8ba52b3c9be4" xmlns:ns5="http://schemas.microsoft.com/sharepoint/v3/fields" targetNamespace="http://schemas.microsoft.com/office/2006/metadata/properties" ma:root="true" ma:fieldsID="98e5a958ecd4fbb30bd58f9da650ec61" ns2:_="" ns3:_="" ns4:_="" ns5:_="">
    <xsd:import namespace="e09466c4-f0bc-4385-99f5-69f6bc63f98a"/>
    <xsd:import namespace="0cb1fe4d-53ca-4b8c-85c2-c74618007b8b"/>
    <xsd:import namespace="c3658e5c-d085-4f9a-bf18-8ba52b3c9be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InsertType"/>
                <xsd:element ref="ns2:a1a51e0635a84c6c8bb9abcda05eafe5" minOccurs="0"/>
                <xsd:element ref="ns4:TaxCatchAll" minOccurs="0"/>
                <xsd:element ref="ns2:m6da58122b1d47c89487a2c33bbb68d9" minOccurs="0"/>
                <xsd:element ref="ns5:_Status" minOccurs="0"/>
                <xsd:element ref="ns3:S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466c4-f0bc-4385-99f5-69f6bc63f98a" elementFormDefault="qualified">
    <xsd:import namespace="http://schemas.microsoft.com/office/2006/documentManagement/types"/>
    <xsd:import namespace="http://schemas.microsoft.com/office/infopath/2007/PartnerControls"/>
    <xsd:element name="a1a51e0635a84c6c8bb9abcda05eafe5" ma:index="7" nillable="true" ma:taxonomy="true" ma:internalName="a1a51e0635a84c6c8bb9abcda05eafe5" ma:taxonomyFieldName="Country" ma:displayName="Country" ma:default="" ma:fieldId="{a1a51e06-35a8-4c6c-8bb9-abcda05eafe5}" ma:sspId="40ea9e15-17fa-461f-abde-ba6ed5976ad5" ma:termSetId="51528a86-f7cf-4d44-a780-37693e584dd1" ma:anchorId="a5ba1e1d-ef53-401e-ad02-b9f10bc65fd3" ma:open="false" ma:isKeyword="false">
      <xsd:complexType>
        <xsd:sequence>
          <xsd:element ref="pc:Terms" minOccurs="0" maxOccurs="1"/>
        </xsd:sequence>
      </xsd:complexType>
    </xsd:element>
    <xsd:element name="m6da58122b1d47c89487a2c33bbb68d9" ma:index="9" nillable="true" ma:taxonomy="true" ma:internalName="m6da58122b1d47c89487a2c33bbb68d9" ma:taxonomyFieldName="Institution" ma:displayName="Overseas Institution" ma:default="" ma:fieldId="{66da5812-2b1d-47c8-9487-a2c33bbb68d9}" ma:sspId="40ea9e15-17fa-461f-abde-ba6ed5976ad5" ma:termSetId="51528a86-f7cf-4d44-a780-37693e584dd1" ma:anchorId="e3c75a63-40fa-47a2-b4ec-dc8b17c9d5d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fe4d-53ca-4b8c-85c2-c74618007b8b" elementFormDefault="qualified">
    <xsd:import namespace="http://schemas.microsoft.com/office/2006/documentManagement/types"/>
    <xsd:import namespace="http://schemas.microsoft.com/office/infopath/2007/PartnerControls"/>
    <xsd:element name="InsertType" ma:index="4" ma:displayName="Agreement Type" ma:description="Select if the insert includes credit or" ma:format="Dropdown" ma:internalName="InsertType">
      <xsd:simpleType>
        <xsd:restriction base="dms:Choice">
          <xsd:enumeration value="Credit"/>
          <xsd:enumeration value="3+2"/>
          <xsd:enumeration value="3.5+2"/>
          <xsd:enumeration value="Overarching"/>
          <xsd:enumeration value="Entry"/>
        </xsd:restriction>
      </xsd:simpleType>
    </xsd:element>
    <xsd:element name="Sent" ma:index="15" nillable="true" ma:displayName="Sent" ma:format="DateOnly" ma:internalName="S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58e5c-d085-4f9a-bf18-8ba52b3c9be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1c145-2ee9-411d-b2ec-5edd5724549a}" ma:internalName="TaxCatchAll" ma:showField="CatchAllData" ma:web="c3658e5c-d085-4f9a-bf18-8ba52b3c9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Agreement" ma:default="Draft - Cross check required" ma:format="Dropdown" ma:internalName="_Status">
      <xsd:simpleType>
        <xsd:restriction base="dms:Choice">
          <xsd:enumeration value="Draft - Cross check required"/>
          <xsd:enumeration value="Signed"/>
          <xsd:enumeration value="Not Signed"/>
          <xsd:enumeration value="Replac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Agreement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5FF2D-0BFE-4823-A40C-EEEAF6B303B8}">
  <ds:schemaRefs>
    <ds:schemaRef ds:uri="http://schemas.microsoft.com/office/2006/metadata/properties"/>
    <ds:schemaRef ds:uri="http://schemas.microsoft.com/office/infopath/2007/PartnerControls"/>
    <ds:schemaRef ds:uri="c3658e5c-d085-4f9a-bf18-8ba52b3c9be4"/>
    <ds:schemaRef ds:uri="0cb1fe4d-53ca-4b8c-85c2-c74618007b8b"/>
    <ds:schemaRef ds:uri="http://schemas.microsoft.com/sharepoint/v3/fields"/>
    <ds:schemaRef ds:uri="e09466c4-f0bc-4385-99f5-69f6bc63f98a"/>
  </ds:schemaRefs>
</ds:datastoreItem>
</file>

<file path=customXml/itemProps2.xml><?xml version="1.0" encoding="utf-8"?>
<ds:datastoreItem xmlns:ds="http://schemas.openxmlformats.org/officeDocument/2006/customXml" ds:itemID="{2779204E-A8D2-4BF3-8D52-24C62A5F3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D532E-35FD-42A0-9A42-997AC610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466c4-f0bc-4385-99f5-69f6bc63f98a"/>
    <ds:schemaRef ds:uri="0cb1fe4d-53ca-4b8c-85c2-c74618007b8b"/>
    <ds:schemaRef ds:uri="c3658e5c-d085-4f9a-bf18-8ba52b3c9be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Kelly</dc:creator>
  <cp:keywords/>
  <dc:description/>
  <cp:lastModifiedBy>张 天天</cp:lastModifiedBy>
  <cp:revision>3</cp:revision>
  <dcterms:created xsi:type="dcterms:W3CDTF">2020-11-02T08:12:00Z</dcterms:created>
  <dcterms:modified xsi:type="dcterms:W3CDTF">2020-11-02T08:12:00Z</dcterms:modified>
  <cp:contentStatus>Not Signed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0x010100A04FF87D9605A34EA3C5E3F497907EB8</vt:lpwstr>
  </property>
  <property fmtid="{D5CDD505-2E9C-101B-9397-08002B2CF9AE}" pid="3" name="UQ Program">
    <vt:lpwstr/>
  </property>
  <property fmtid="{D5CDD505-2E9C-101B-9397-08002B2CF9AE}" pid="4" name="Order">
    <vt:r8>4800</vt:r8>
  </property>
  <property fmtid="{D5CDD505-2E9C-101B-9397-08002B2CF9AE}" pid="5" name="_CopySource">
    <vt:lpwstr>https://intranet.sharepoint.uq.edu.au/sites/EAIT/fo/International/CreditAssessmentTemplates/3+2 Accelerated Admission Pathway Agreement Insert_Template.docx</vt:lpwstr>
  </property>
  <property fmtid="{D5CDD505-2E9C-101B-9397-08002B2CF9AE}" pid="6" name="Country">
    <vt:lpwstr>24;#China, People's Republic of|259c79d0-73b5-484a-a1b4-3b644dd98c48</vt:lpwstr>
  </property>
  <property fmtid="{D5CDD505-2E9C-101B-9397-08002B2CF9AE}" pid="7" name="Institution">
    <vt:lpwstr>360;#University of Science and Technology Beijing|f9028a77-3d04-456d-8428-c0cd9057088c</vt:lpwstr>
  </property>
</Properties>
</file>