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D3" w:rsidRDefault="007D4A8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关于</w:t>
      </w:r>
      <w:r>
        <w:rPr>
          <w:b/>
          <w:sz w:val="32"/>
        </w:rPr>
        <w:t>疫情防控形势下</w:t>
      </w:r>
      <w:r>
        <w:rPr>
          <w:rFonts w:hint="eastAsia"/>
          <w:b/>
          <w:sz w:val="32"/>
        </w:rPr>
        <w:t>开展</w:t>
      </w:r>
      <w:r>
        <w:rPr>
          <w:b/>
          <w:sz w:val="32"/>
        </w:rPr>
        <w:t>寒招活动的重要</w:t>
      </w:r>
      <w:r>
        <w:rPr>
          <w:rFonts w:hint="eastAsia"/>
          <w:b/>
          <w:sz w:val="32"/>
        </w:rPr>
        <w:t>规定</w:t>
      </w:r>
    </w:p>
    <w:p w:rsidR="00847AD3" w:rsidRDefault="007D4A81">
      <w:pPr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各寒招团队</w:t>
      </w:r>
      <w:r>
        <w:rPr>
          <w:rFonts w:ascii="华文仿宋" w:eastAsia="华文仿宋" w:hAnsi="华文仿宋"/>
          <w:b/>
          <w:sz w:val="28"/>
        </w:rPr>
        <w:t>及成员</w:t>
      </w:r>
      <w:r>
        <w:rPr>
          <w:rFonts w:ascii="华文仿宋" w:eastAsia="华文仿宋" w:hAnsi="华文仿宋" w:hint="eastAsia"/>
          <w:b/>
          <w:sz w:val="28"/>
        </w:rPr>
        <w:t>：</w:t>
      </w:r>
    </w:p>
    <w:p w:rsidR="00847AD3" w:rsidRDefault="007D4A81">
      <w:pPr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当前</w:t>
      </w:r>
      <w:r>
        <w:rPr>
          <w:rFonts w:ascii="华文仿宋" w:eastAsia="华文仿宋" w:hAnsi="华文仿宋"/>
          <w:sz w:val="28"/>
        </w:rPr>
        <w:t>，疫情风险</w:t>
      </w:r>
      <w:r>
        <w:rPr>
          <w:rFonts w:ascii="华文仿宋" w:eastAsia="华文仿宋" w:hAnsi="华文仿宋" w:hint="eastAsia"/>
          <w:sz w:val="28"/>
        </w:rPr>
        <w:t>依然存在</w:t>
      </w:r>
      <w:r>
        <w:rPr>
          <w:rFonts w:ascii="华文仿宋" w:eastAsia="华文仿宋" w:hAnsi="华文仿宋"/>
          <w:sz w:val="28"/>
        </w:rPr>
        <w:t>，疫情防控不</w:t>
      </w:r>
      <w:r>
        <w:rPr>
          <w:rFonts w:ascii="华文仿宋" w:eastAsia="华文仿宋" w:hAnsi="华文仿宋" w:hint="eastAsia"/>
          <w:sz w:val="28"/>
        </w:rPr>
        <w:t>得</w:t>
      </w:r>
      <w:r>
        <w:rPr>
          <w:rFonts w:ascii="华文仿宋" w:eastAsia="华文仿宋" w:hAnsi="华文仿宋"/>
          <w:sz w:val="28"/>
        </w:rPr>
        <w:t>有丝毫</w:t>
      </w:r>
      <w:r>
        <w:rPr>
          <w:rFonts w:ascii="华文仿宋" w:eastAsia="华文仿宋" w:hAnsi="华文仿宋" w:hint="eastAsia"/>
          <w:sz w:val="28"/>
        </w:rPr>
        <w:t>松懈。现就</w:t>
      </w:r>
      <w:r>
        <w:rPr>
          <w:rFonts w:ascii="华文仿宋" w:eastAsia="华文仿宋" w:hAnsi="华文仿宋"/>
          <w:sz w:val="28"/>
        </w:rPr>
        <w:t>寒假招生宣传实践活动</w:t>
      </w:r>
      <w:r>
        <w:rPr>
          <w:rFonts w:ascii="华文仿宋" w:eastAsia="华文仿宋" w:hAnsi="华文仿宋" w:hint="eastAsia"/>
          <w:sz w:val="28"/>
        </w:rPr>
        <w:t>期间的</w:t>
      </w:r>
      <w:r>
        <w:rPr>
          <w:rFonts w:ascii="华文仿宋" w:eastAsia="华文仿宋" w:hAnsi="华文仿宋"/>
          <w:sz w:val="28"/>
        </w:rPr>
        <w:t>疫情防控</w:t>
      </w:r>
      <w:r>
        <w:rPr>
          <w:rFonts w:ascii="华文仿宋" w:eastAsia="华文仿宋" w:hAnsi="华文仿宋" w:hint="eastAsia"/>
          <w:sz w:val="28"/>
        </w:rPr>
        <w:t>工作做出</w:t>
      </w:r>
      <w:r>
        <w:rPr>
          <w:rFonts w:ascii="华文仿宋" w:eastAsia="华文仿宋" w:hAnsi="华文仿宋"/>
          <w:sz w:val="28"/>
        </w:rPr>
        <w:t>相关规定</w:t>
      </w:r>
      <w:r>
        <w:rPr>
          <w:rFonts w:ascii="华文仿宋" w:eastAsia="华文仿宋" w:hAnsi="华文仿宋" w:hint="eastAsia"/>
          <w:sz w:val="28"/>
        </w:rPr>
        <w:t>，所有</w:t>
      </w:r>
      <w:r>
        <w:rPr>
          <w:rFonts w:ascii="华文仿宋" w:eastAsia="华文仿宋" w:hAnsi="华文仿宋"/>
          <w:sz w:val="28"/>
        </w:rPr>
        <w:t>团队成员均须严格按照此规定执行。</w:t>
      </w:r>
    </w:p>
    <w:p w:rsidR="00847AD3" w:rsidRDefault="007D4A81" w:rsidP="00D213F7">
      <w:pPr>
        <w:pStyle w:val="a3"/>
        <w:numPr>
          <w:ilvl w:val="0"/>
          <w:numId w:val="1"/>
        </w:numPr>
        <w:ind w:left="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所有人</w:t>
      </w:r>
      <w:r>
        <w:rPr>
          <w:rFonts w:ascii="华文仿宋" w:eastAsia="华文仿宋" w:hAnsi="华文仿宋"/>
          <w:sz w:val="28"/>
        </w:rPr>
        <w:t>必须遵守</w:t>
      </w:r>
      <w:r w:rsidR="004C54CC">
        <w:rPr>
          <w:rFonts w:ascii="华文仿宋" w:eastAsia="华文仿宋" w:hAnsi="华文仿宋" w:hint="eastAsia"/>
          <w:sz w:val="28"/>
        </w:rPr>
        <w:t>北京科技大学</w:t>
      </w:r>
      <w:r>
        <w:rPr>
          <w:rFonts w:ascii="华文仿宋" w:eastAsia="华文仿宋" w:hAnsi="华文仿宋" w:hint="eastAsia"/>
          <w:sz w:val="28"/>
        </w:rPr>
        <w:t>及</w:t>
      </w:r>
      <w:r>
        <w:rPr>
          <w:rFonts w:ascii="华文仿宋" w:eastAsia="华文仿宋" w:hAnsi="华文仿宋"/>
          <w:sz w:val="28"/>
        </w:rPr>
        <w:t>实践地关于疫情防控</w:t>
      </w:r>
      <w:r>
        <w:rPr>
          <w:rFonts w:ascii="华文仿宋" w:eastAsia="华文仿宋" w:hAnsi="华文仿宋" w:hint="eastAsia"/>
          <w:sz w:val="28"/>
        </w:rPr>
        <w:t>的</w:t>
      </w:r>
      <w:r>
        <w:rPr>
          <w:rFonts w:ascii="华文仿宋" w:eastAsia="华文仿宋" w:hAnsi="华文仿宋"/>
          <w:sz w:val="28"/>
        </w:rPr>
        <w:t>规定</w:t>
      </w:r>
      <w:r>
        <w:rPr>
          <w:rFonts w:ascii="华文仿宋" w:eastAsia="华文仿宋" w:hAnsi="华文仿宋" w:hint="eastAsia"/>
          <w:sz w:val="28"/>
        </w:rPr>
        <w:t>，</w:t>
      </w:r>
      <w:r w:rsidR="001C010B">
        <w:rPr>
          <w:rFonts w:ascii="华文仿宋" w:eastAsia="华文仿宋" w:hAnsi="华文仿宋" w:hint="eastAsia"/>
          <w:sz w:val="28"/>
        </w:rPr>
        <w:t>务必</w:t>
      </w:r>
      <w:r w:rsidR="001C010B">
        <w:rPr>
          <w:rFonts w:ascii="华文仿宋" w:eastAsia="华文仿宋" w:hAnsi="华文仿宋"/>
          <w:sz w:val="28"/>
        </w:rPr>
        <w:t>做好个人防护</w:t>
      </w:r>
      <w:r w:rsidR="00CB10B6">
        <w:rPr>
          <w:rFonts w:ascii="华文仿宋" w:eastAsia="华文仿宋" w:hAnsi="华文仿宋" w:hint="eastAsia"/>
          <w:sz w:val="28"/>
        </w:rPr>
        <w:t>。</w:t>
      </w:r>
      <w:r w:rsidR="004C54CC">
        <w:rPr>
          <w:rFonts w:ascii="华文仿宋" w:eastAsia="华文仿宋" w:hAnsi="华文仿宋" w:hint="eastAsia"/>
          <w:sz w:val="28"/>
        </w:rPr>
        <w:t>是否能进高中</w:t>
      </w:r>
      <w:r w:rsidR="004C54CC">
        <w:rPr>
          <w:rFonts w:ascii="华文仿宋" w:eastAsia="华文仿宋" w:hAnsi="华文仿宋"/>
          <w:sz w:val="28"/>
        </w:rPr>
        <w:t>校园以高中规定为准</w:t>
      </w:r>
      <w:r w:rsidR="004C54CC">
        <w:rPr>
          <w:rFonts w:ascii="华文仿宋" w:eastAsia="华文仿宋" w:hAnsi="华文仿宋" w:hint="eastAsia"/>
          <w:sz w:val="28"/>
        </w:rPr>
        <w:t>。</w:t>
      </w:r>
    </w:p>
    <w:p w:rsidR="00CB10B6" w:rsidRDefault="00CB10B6" w:rsidP="00CB10B6">
      <w:pPr>
        <w:pStyle w:val="a3"/>
        <w:numPr>
          <w:ilvl w:val="0"/>
          <w:numId w:val="1"/>
        </w:numPr>
        <w:ind w:left="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中高风险</w:t>
      </w:r>
      <w:r>
        <w:rPr>
          <w:rFonts w:ascii="华文仿宋" w:eastAsia="华文仿宋" w:hAnsi="华文仿宋"/>
          <w:sz w:val="28"/>
        </w:rPr>
        <w:t>地区</w:t>
      </w:r>
      <w:r w:rsidR="004C54CC">
        <w:rPr>
          <w:rFonts w:ascii="华文仿宋" w:eastAsia="华文仿宋" w:hAnsi="华文仿宋" w:hint="eastAsia"/>
          <w:sz w:val="28"/>
        </w:rPr>
        <w:t>（</w:t>
      </w:r>
      <w:r>
        <w:rPr>
          <w:rFonts w:ascii="华文仿宋" w:eastAsia="华文仿宋" w:hAnsi="华文仿宋" w:hint="eastAsia"/>
          <w:sz w:val="28"/>
        </w:rPr>
        <w:t>国务院</w:t>
      </w:r>
      <w:r>
        <w:rPr>
          <w:rFonts w:ascii="华文仿宋" w:eastAsia="华文仿宋" w:hAnsi="华文仿宋"/>
          <w:sz w:val="28"/>
        </w:rPr>
        <w:t>客户端</w:t>
      </w:r>
      <w:r>
        <w:rPr>
          <w:rFonts w:ascii="华文仿宋" w:eastAsia="华文仿宋" w:hAnsi="华文仿宋" w:hint="eastAsia"/>
          <w:sz w:val="28"/>
        </w:rPr>
        <w:t>小程序查询）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以及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有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新冠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确诊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病例</w:t>
      </w:r>
      <w:r w:rsidR="001C010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（包括核酸检测</w:t>
      </w:r>
      <w:r w:rsidR="001C010B">
        <w:rPr>
          <w:rFonts w:ascii="仿宋_GB2312" w:eastAsia="仿宋_GB2312" w:hAnsi="Times New Roman" w:cs="Times New Roman"/>
          <w:kern w:val="0"/>
          <w:sz w:val="28"/>
          <w:szCs w:val="28"/>
        </w:rPr>
        <w:t>阳性</w:t>
      </w:r>
      <w:r w:rsidR="001C010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</w:rPr>
        <w:t>的低风险</w:t>
      </w:r>
      <w:r>
        <w:rPr>
          <w:rFonts w:ascii="华文仿宋" w:eastAsia="华文仿宋" w:hAnsi="华文仿宋"/>
          <w:sz w:val="28"/>
        </w:rPr>
        <w:t>地区</w:t>
      </w:r>
      <w:r>
        <w:rPr>
          <w:rFonts w:ascii="华文仿宋" w:eastAsia="华文仿宋" w:hAnsi="华文仿宋" w:hint="eastAsia"/>
          <w:sz w:val="28"/>
        </w:rPr>
        <w:t>，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禁止在</w:t>
      </w:r>
      <w:r w:rsidR="004C54C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当地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开展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任何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现场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宣传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活动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</w:t>
      </w:r>
      <w:r w:rsidR="001C010B">
        <w:rPr>
          <w:rFonts w:ascii="仿宋_GB2312" w:eastAsia="仿宋_GB2312" w:hAnsi="Times New Roman" w:cs="Times New Roman"/>
          <w:kern w:val="0"/>
          <w:sz w:val="28"/>
          <w:szCs w:val="28"/>
        </w:rPr>
        <w:t>省会城市或者</w:t>
      </w:r>
      <w:r w:rsidR="001C010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重要</w:t>
      </w:r>
      <w:r w:rsidR="001C010B">
        <w:rPr>
          <w:rFonts w:ascii="仿宋_GB2312" w:eastAsia="仿宋_GB2312" w:hAnsi="Times New Roman" w:cs="Times New Roman"/>
          <w:kern w:val="0"/>
          <w:sz w:val="28"/>
          <w:szCs w:val="28"/>
        </w:rPr>
        <w:t>交通枢纽城市</w:t>
      </w:r>
      <w:r w:rsidR="001C010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为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中高风险的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，</w:t>
      </w:r>
      <w:r w:rsidR="001C010B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该</w:t>
      </w:r>
      <w:r w:rsidR="001C010B">
        <w:rPr>
          <w:rFonts w:ascii="仿宋_GB2312" w:eastAsia="仿宋_GB2312" w:hAnsi="Times New Roman" w:cs="Times New Roman"/>
          <w:kern w:val="0"/>
          <w:sz w:val="28"/>
          <w:szCs w:val="28"/>
        </w:rPr>
        <w:t>省份视情况</w:t>
      </w:r>
      <w:r w:rsidR="004C54C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全部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>停止现场宣传活动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</w:rPr>
        <w:t>。由中风险降为</w:t>
      </w:r>
      <w:r>
        <w:rPr>
          <w:rFonts w:ascii="华文仿宋" w:eastAsia="华文仿宋" w:hAnsi="华文仿宋"/>
          <w:sz w:val="28"/>
        </w:rPr>
        <w:t>低风险地区</w:t>
      </w:r>
      <w:r>
        <w:rPr>
          <w:rFonts w:ascii="华文仿宋" w:eastAsia="华文仿宋" w:hAnsi="华文仿宋" w:hint="eastAsia"/>
          <w:sz w:val="28"/>
        </w:rPr>
        <w:t>且</w:t>
      </w:r>
      <w:r>
        <w:rPr>
          <w:rFonts w:ascii="华文仿宋" w:eastAsia="华文仿宋" w:hAnsi="华文仿宋"/>
          <w:sz w:val="28"/>
        </w:rPr>
        <w:t>当地无确诊病例</w:t>
      </w:r>
      <w:r>
        <w:rPr>
          <w:rFonts w:ascii="华文仿宋" w:eastAsia="华文仿宋" w:hAnsi="华文仿宋" w:hint="eastAsia"/>
          <w:sz w:val="28"/>
        </w:rPr>
        <w:t>的，</w:t>
      </w:r>
      <w:r>
        <w:rPr>
          <w:rFonts w:ascii="华文仿宋" w:eastAsia="华文仿宋" w:hAnsi="华文仿宋"/>
          <w:sz w:val="28"/>
        </w:rPr>
        <w:t>要在</w:t>
      </w:r>
      <w:r w:rsidR="004C54CC">
        <w:rPr>
          <w:rFonts w:ascii="华文仿宋" w:eastAsia="华文仿宋" w:hAnsi="华文仿宋"/>
          <w:sz w:val="28"/>
        </w:rPr>
        <w:t>7</w:t>
      </w:r>
      <w:r>
        <w:rPr>
          <w:rFonts w:ascii="华文仿宋" w:eastAsia="华文仿宋" w:hAnsi="华文仿宋" w:hint="eastAsia"/>
          <w:sz w:val="28"/>
        </w:rPr>
        <w:t>日后经寒招</w:t>
      </w:r>
      <w:r>
        <w:rPr>
          <w:rFonts w:ascii="华文仿宋" w:eastAsia="华文仿宋" w:hAnsi="华文仿宋"/>
          <w:sz w:val="28"/>
        </w:rPr>
        <w:t>工作组同意方可开展现场招生宣传活动</w:t>
      </w:r>
      <w:r>
        <w:rPr>
          <w:rFonts w:ascii="华文仿宋" w:eastAsia="华文仿宋" w:hAnsi="华文仿宋" w:hint="eastAsia"/>
          <w:sz w:val="28"/>
        </w:rPr>
        <w:t>。</w:t>
      </w:r>
    </w:p>
    <w:p w:rsidR="00CB10B6" w:rsidRDefault="00CB10B6" w:rsidP="00CB10B6">
      <w:pPr>
        <w:pStyle w:val="a3"/>
        <w:numPr>
          <w:ilvl w:val="0"/>
          <w:numId w:val="1"/>
        </w:numPr>
        <w:ind w:left="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学生实践期间，如实践地出现</w:t>
      </w:r>
      <w:r>
        <w:rPr>
          <w:rFonts w:ascii="华文仿宋" w:eastAsia="华文仿宋" w:hAnsi="华文仿宋"/>
          <w:sz w:val="28"/>
        </w:rPr>
        <w:t>疑似</w:t>
      </w:r>
      <w:r>
        <w:rPr>
          <w:rFonts w:ascii="华文仿宋" w:eastAsia="华文仿宋" w:hAnsi="华文仿宋" w:hint="eastAsia"/>
          <w:sz w:val="28"/>
        </w:rPr>
        <w:t>病例</w:t>
      </w:r>
      <w:r>
        <w:rPr>
          <w:rFonts w:ascii="华文仿宋" w:eastAsia="华文仿宋" w:hAnsi="华文仿宋"/>
          <w:sz w:val="28"/>
        </w:rPr>
        <w:t>、</w:t>
      </w:r>
      <w:r>
        <w:rPr>
          <w:rFonts w:ascii="华文仿宋" w:eastAsia="华文仿宋" w:hAnsi="华文仿宋" w:hint="eastAsia"/>
          <w:sz w:val="28"/>
        </w:rPr>
        <w:t>密切接触相关人员等</w:t>
      </w:r>
      <w:r>
        <w:rPr>
          <w:rFonts w:ascii="华文仿宋" w:eastAsia="华文仿宋" w:hAnsi="华文仿宋"/>
          <w:sz w:val="28"/>
        </w:rPr>
        <w:t>，</w:t>
      </w:r>
      <w:r>
        <w:rPr>
          <w:rFonts w:ascii="华文仿宋" w:eastAsia="华文仿宋" w:hAnsi="华文仿宋" w:hint="eastAsia"/>
          <w:sz w:val="28"/>
        </w:rPr>
        <w:t>当地团队应</w:t>
      </w:r>
      <w:r>
        <w:rPr>
          <w:rFonts w:ascii="华文仿宋" w:eastAsia="华文仿宋" w:hAnsi="华文仿宋"/>
          <w:sz w:val="28"/>
        </w:rPr>
        <w:t>立即</w:t>
      </w:r>
      <w:r w:rsidR="004C54CC">
        <w:rPr>
          <w:rFonts w:ascii="华文仿宋" w:eastAsia="华文仿宋" w:hAnsi="华文仿宋" w:hint="eastAsia"/>
          <w:sz w:val="28"/>
        </w:rPr>
        <w:t>暂停</w:t>
      </w:r>
      <w:r>
        <w:rPr>
          <w:rFonts w:ascii="华文仿宋" w:eastAsia="华文仿宋" w:hAnsi="华文仿宋" w:hint="eastAsia"/>
          <w:sz w:val="28"/>
        </w:rPr>
        <w:t>所有</w:t>
      </w:r>
      <w:r>
        <w:rPr>
          <w:rFonts w:ascii="华文仿宋" w:eastAsia="华文仿宋" w:hAnsi="华文仿宋"/>
          <w:sz w:val="28"/>
        </w:rPr>
        <w:t>现场宣传活动</w:t>
      </w:r>
      <w:r>
        <w:rPr>
          <w:rFonts w:ascii="华文仿宋" w:eastAsia="华文仿宋" w:hAnsi="华文仿宋" w:hint="eastAsia"/>
          <w:sz w:val="28"/>
        </w:rPr>
        <w:t>，并第一时间</w:t>
      </w:r>
      <w:r>
        <w:rPr>
          <w:rFonts w:ascii="华文仿宋" w:eastAsia="华文仿宋" w:hAnsi="华文仿宋"/>
          <w:sz w:val="28"/>
        </w:rPr>
        <w:t>上报寒招工作组</w:t>
      </w:r>
      <w:r>
        <w:rPr>
          <w:rFonts w:ascii="华文仿宋" w:eastAsia="华文仿宋" w:hAnsi="华文仿宋" w:hint="eastAsia"/>
          <w:sz w:val="28"/>
        </w:rPr>
        <w:t>和</w:t>
      </w:r>
      <w:r>
        <w:rPr>
          <w:rFonts w:ascii="华文仿宋" w:eastAsia="华文仿宋" w:hAnsi="华文仿宋"/>
          <w:sz w:val="28"/>
        </w:rPr>
        <w:t>辅导员</w:t>
      </w:r>
      <w:r>
        <w:rPr>
          <w:rFonts w:ascii="华文仿宋" w:eastAsia="华文仿宋" w:hAnsi="华文仿宋" w:hint="eastAsia"/>
          <w:sz w:val="28"/>
        </w:rPr>
        <w:t>，后续</w:t>
      </w:r>
      <w:r>
        <w:rPr>
          <w:rFonts w:ascii="华文仿宋" w:eastAsia="华文仿宋" w:hAnsi="华文仿宋"/>
          <w:sz w:val="28"/>
        </w:rPr>
        <w:t>活动</w:t>
      </w:r>
      <w:r>
        <w:rPr>
          <w:rFonts w:ascii="华文仿宋" w:eastAsia="华文仿宋" w:hAnsi="华文仿宋" w:hint="eastAsia"/>
          <w:sz w:val="28"/>
        </w:rPr>
        <w:t>听</w:t>
      </w:r>
      <w:r>
        <w:rPr>
          <w:rFonts w:ascii="华文仿宋" w:eastAsia="华文仿宋" w:hAnsi="华文仿宋"/>
          <w:sz w:val="28"/>
        </w:rPr>
        <w:t>从学校</w:t>
      </w:r>
      <w:r>
        <w:rPr>
          <w:rFonts w:ascii="华文仿宋" w:eastAsia="华文仿宋" w:hAnsi="华文仿宋" w:hint="eastAsia"/>
          <w:sz w:val="28"/>
        </w:rPr>
        <w:t>通知</w:t>
      </w:r>
      <w:r>
        <w:rPr>
          <w:rFonts w:ascii="华文仿宋" w:eastAsia="华文仿宋" w:hAnsi="华文仿宋"/>
          <w:sz w:val="28"/>
        </w:rPr>
        <w:t>安排。</w:t>
      </w:r>
    </w:p>
    <w:p w:rsidR="00847AD3" w:rsidRPr="00622852" w:rsidRDefault="007D4A81" w:rsidP="00D41625">
      <w:pPr>
        <w:pStyle w:val="a3"/>
        <w:numPr>
          <w:ilvl w:val="0"/>
          <w:numId w:val="1"/>
        </w:numPr>
        <w:ind w:left="0" w:firstLine="560"/>
        <w:rPr>
          <w:rFonts w:ascii="华文仿宋" w:eastAsia="华文仿宋" w:hAnsi="华文仿宋"/>
          <w:sz w:val="28"/>
        </w:rPr>
      </w:pPr>
      <w:r w:rsidRPr="00622852">
        <w:rPr>
          <w:rFonts w:ascii="华文仿宋" w:eastAsia="华文仿宋" w:hAnsi="华文仿宋" w:hint="eastAsia"/>
          <w:sz w:val="28"/>
        </w:rPr>
        <w:t>现场宣传</w:t>
      </w:r>
      <w:r w:rsidRPr="00622852">
        <w:rPr>
          <w:rFonts w:ascii="华文仿宋" w:eastAsia="华文仿宋" w:hAnsi="华文仿宋"/>
          <w:sz w:val="28"/>
        </w:rPr>
        <w:t>活动仅限于高中校园内，</w:t>
      </w:r>
      <w:r w:rsidRPr="00622852">
        <w:rPr>
          <w:rFonts w:ascii="华文仿宋" w:eastAsia="华文仿宋" w:hAnsi="华文仿宋" w:hint="eastAsia"/>
          <w:sz w:val="28"/>
        </w:rPr>
        <w:t>不得</w:t>
      </w:r>
      <w:r w:rsidRPr="00622852">
        <w:rPr>
          <w:rFonts w:ascii="华文仿宋" w:eastAsia="华文仿宋" w:hAnsi="华文仿宋"/>
          <w:sz w:val="28"/>
        </w:rPr>
        <w:t>进入其它机构</w:t>
      </w:r>
      <w:r w:rsidRPr="00622852">
        <w:rPr>
          <w:rFonts w:ascii="华文仿宋" w:eastAsia="华文仿宋" w:hAnsi="华文仿宋" w:hint="eastAsia"/>
          <w:sz w:val="28"/>
        </w:rPr>
        <w:t>或</w:t>
      </w:r>
      <w:r w:rsidRPr="00622852">
        <w:rPr>
          <w:rFonts w:ascii="华文仿宋" w:eastAsia="华文仿宋" w:hAnsi="华文仿宋"/>
          <w:sz w:val="28"/>
        </w:rPr>
        <w:t>场所</w:t>
      </w:r>
      <w:r w:rsidRPr="00622852">
        <w:rPr>
          <w:rFonts w:ascii="华文仿宋" w:eastAsia="华文仿宋" w:hAnsi="华文仿宋" w:hint="eastAsia"/>
          <w:sz w:val="28"/>
        </w:rPr>
        <w:t>开展宣传活动</w:t>
      </w:r>
      <w:r w:rsidRPr="00622852">
        <w:rPr>
          <w:rFonts w:ascii="华文仿宋" w:eastAsia="华文仿宋" w:hAnsi="华文仿宋"/>
          <w:sz w:val="28"/>
        </w:rPr>
        <w:t>；</w:t>
      </w:r>
      <w:r w:rsidRPr="00622852">
        <w:rPr>
          <w:rFonts w:ascii="华文仿宋" w:eastAsia="华文仿宋" w:hAnsi="华文仿宋" w:hint="eastAsia"/>
          <w:sz w:val="28"/>
        </w:rPr>
        <w:t>现场宣传</w:t>
      </w:r>
      <w:r w:rsidRPr="00622852">
        <w:rPr>
          <w:rFonts w:ascii="华文仿宋" w:eastAsia="华文仿宋" w:hAnsi="华文仿宋"/>
          <w:sz w:val="28"/>
        </w:rPr>
        <w:t>活动</w:t>
      </w:r>
      <w:r w:rsidRPr="00622852">
        <w:rPr>
          <w:rFonts w:ascii="华文仿宋" w:eastAsia="华文仿宋" w:hAnsi="华文仿宋" w:hint="eastAsia"/>
          <w:sz w:val="28"/>
        </w:rPr>
        <w:t>必须</w:t>
      </w:r>
      <w:r w:rsidRPr="00622852">
        <w:rPr>
          <w:rFonts w:ascii="华文仿宋" w:eastAsia="华文仿宋" w:hAnsi="华文仿宋"/>
          <w:sz w:val="28"/>
        </w:rPr>
        <w:t>全程佩戴口罩</w:t>
      </w:r>
      <w:r w:rsidRPr="00622852">
        <w:rPr>
          <w:rFonts w:ascii="华文仿宋" w:eastAsia="华文仿宋" w:hAnsi="华文仿宋" w:hint="eastAsia"/>
          <w:sz w:val="28"/>
        </w:rPr>
        <w:t>，</w:t>
      </w:r>
      <w:r w:rsidRPr="00622852">
        <w:rPr>
          <w:rFonts w:ascii="华文仿宋" w:eastAsia="华文仿宋" w:hAnsi="华文仿宋"/>
          <w:sz w:val="28"/>
        </w:rPr>
        <w:t>活动结束后，</w:t>
      </w:r>
      <w:r w:rsidRPr="00622852">
        <w:rPr>
          <w:rFonts w:ascii="华文仿宋" w:eastAsia="华文仿宋" w:hAnsi="华文仿宋" w:hint="eastAsia"/>
          <w:sz w:val="28"/>
        </w:rPr>
        <w:t>所有人</w:t>
      </w:r>
      <w:r w:rsidRPr="00622852">
        <w:rPr>
          <w:rFonts w:ascii="华文仿宋" w:eastAsia="华文仿宋" w:hAnsi="华文仿宋"/>
          <w:sz w:val="28"/>
        </w:rPr>
        <w:t>尽快离开</w:t>
      </w:r>
      <w:r w:rsidRPr="00622852">
        <w:rPr>
          <w:rFonts w:ascii="华文仿宋" w:eastAsia="华文仿宋" w:hAnsi="华文仿宋" w:hint="eastAsia"/>
          <w:sz w:val="28"/>
        </w:rPr>
        <w:t>并</w:t>
      </w:r>
      <w:r w:rsidRPr="00622852">
        <w:rPr>
          <w:rFonts w:ascii="华文仿宋" w:eastAsia="华文仿宋" w:hAnsi="华文仿宋"/>
          <w:sz w:val="28"/>
        </w:rPr>
        <w:t>返回</w:t>
      </w:r>
      <w:r w:rsidRPr="00622852">
        <w:rPr>
          <w:rFonts w:ascii="华文仿宋" w:eastAsia="华文仿宋" w:hAnsi="华文仿宋" w:hint="eastAsia"/>
          <w:sz w:val="28"/>
        </w:rPr>
        <w:t>家中</w:t>
      </w:r>
      <w:r w:rsidR="00622852">
        <w:rPr>
          <w:rFonts w:ascii="华文仿宋" w:eastAsia="华文仿宋" w:hAnsi="华文仿宋" w:hint="eastAsia"/>
          <w:sz w:val="28"/>
        </w:rPr>
        <w:t>。</w:t>
      </w:r>
    </w:p>
    <w:p w:rsidR="00847AD3" w:rsidRDefault="007D4A81" w:rsidP="00D213F7">
      <w:pPr>
        <w:pStyle w:val="a3"/>
        <w:numPr>
          <w:ilvl w:val="0"/>
          <w:numId w:val="1"/>
        </w:numPr>
        <w:ind w:left="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除现场宣传及活动筹备外</w:t>
      </w:r>
      <w:r>
        <w:rPr>
          <w:rFonts w:ascii="华文仿宋" w:eastAsia="华文仿宋" w:hAnsi="华文仿宋"/>
          <w:sz w:val="28"/>
        </w:rPr>
        <w:t>，</w:t>
      </w:r>
      <w:r>
        <w:rPr>
          <w:rFonts w:ascii="华文仿宋" w:eastAsia="华文仿宋" w:hAnsi="华文仿宋" w:hint="eastAsia"/>
          <w:sz w:val="28"/>
        </w:rPr>
        <w:t>禁止团队</w:t>
      </w:r>
      <w:r>
        <w:rPr>
          <w:rFonts w:ascii="华文仿宋" w:eastAsia="华文仿宋" w:hAnsi="华文仿宋"/>
          <w:sz w:val="28"/>
        </w:rPr>
        <w:t>成员</w:t>
      </w:r>
      <w:r>
        <w:rPr>
          <w:rFonts w:ascii="华文仿宋" w:eastAsia="华文仿宋" w:hAnsi="华文仿宋" w:hint="eastAsia"/>
          <w:sz w:val="28"/>
        </w:rPr>
        <w:t>以</w:t>
      </w:r>
      <w:r>
        <w:rPr>
          <w:rFonts w:ascii="华文仿宋" w:eastAsia="华文仿宋" w:hAnsi="华文仿宋"/>
          <w:sz w:val="28"/>
        </w:rPr>
        <w:t>寒招</w:t>
      </w:r>
      <w:r>
        <w:rPr>
          <w:rFonts w:ascii="华文仿宋" w:eastAsia="华文仿宋" w:hAnsi="华文仿宋" w:hint="eastAsia"/>
          <w:sz w:val="28"/>
        </w:rPr>
        <w:t>名义进行3人及以上</w:t>
      </w:r>
      <w:r>
        <w:rPr>
          <w:rFonts w:ascii="华文仿宋" w:eastAsia="华文仿宋" w:hAnsi="华文仿宋"/>
          <w:sz w:val="28"/>
        </w:rPr>
        <w:t>的聚集</w:t>
      </w:r>
      <w:r w:rsidR="00622852">
        <w:rPr>
          <w:rFonts w:ascii="华文仿宋" w:eastAsia="华文仿宋" w:hAnsi="华文仿宋" w:hint="eastAsia"/>
          <w:sz w:val="28"/>
        </w:rPr>
        <w:t>。</w:t>
      </w:r>
      <w:bookmarkStart w:id="0" w:name="_GoBack"/>
      <w:bookmarkEnd w:id="0"/>
    </w:p>
    <w:p w:rsidR="00847AD3" w:rsidRDefault="007D4A81" w:rsidP="00D213F7">
      <w:pPr>
        <w:pStyle w:val="a3"/>
        <w:numPr>
          <w:ilvl w:val="0"/>
          <w:numId w:val="1"/>
        </w:numPr>
        <w:ind w:left="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若队员出现感冒、发烧等</w:t>
      </w:r>
      <w:r>
        <w:rPr>
          <w:rFonts w:ascii="华文仿宋" w:eastAsia="华文仿宋" w:hAnsi="华文仿宋"/>
          <w:sz w:val="28"/>
        </w:rPr>
        <w:t>症状，</w:t>
      </w:r>
      <w:r>
        <w:rPr>
          <w:rFonts w:ascii="华文仿宋" w:eastAsia="华文仿宋" w:hAnsi="华文仿宋" w:hint="eastAsia"/>
          <w:sz w:val="28"/>
        </w:rPr>
        <w:t>不得</w:t>
      </w:r>
      <w:r>
        <w:rPr>
          <w:rFonts w:ascii="华文仿宋" w:eastAsia="华文仿宋" w:hAnsi="华文仿宋"/>
          <w:sz w:val="28"/>
        </w:rPr>
        <w:t>参与现场招生宣传活动</w:t>
      </w:r>
      <w:r>
        <w:rPr>
          <w:rFonts w:ascii="华文仿宋" w:eastAsia="华文仿宋" w:hAnsi="华文仿宋" w:hint="eastAsia"/>
          <w:sz w:val="28"/>
        </w:rPr>
        <w:t>。</w:t>
      </w:r>
    </w:p>
    <w:p w:rsidR="00DD368D" w:rsidRDefault="00DD368D" w:rsidP="00DD368D">
      <w:pPr>
        <w:pStyle w:val="a3"/>
        <w:ind w:left="560" w:firstLineChars="0" w:firstLine="0"/>
        <w:jc w:val="right"/>
        <w:rPr>
          <w:rFonts w:ascii="华文仿宋" w:eastAsia="华文仿宋" w:hAnsi="华文仿宋"/>
          <w:sz w:val="28"/>
        </w:rPr>
      </w:pPr>
    </w:p>
    <w:p w:rsidR="00DD368D" w:rsidRDefault="00DD368D" w:rsidP="00DD368D">
      <w:pPr>
        <w:pStyle w:val="a3"/>
        <w:ind w:left="560" w:firstLineChars="0" w:firstLine="0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寒招</w:t>
      </w:r>
      <w:r>
        <w:rPr>
          <w:rFonts w:ascii="华文仿宋" w:eastAsia="华文仿宋" w:hAnsi="华文仿宋"/>
          <w:sz w:val="28"/>
        </w:rPr>
        <w:t>工作组</w:t>
      </w:r>
    </w:p>
    <w:p w:rsidR="00DD368D" w:rsidRDefault="00DD368D" w:rsidP="00DD368D">
      <w:pPr>
        <w:pStyle w:val="a3"/>
        <w:ind w:left="560" w:firstLineChars="0" w:firstLine="0"/>
        <w:jc w:val="right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2020年1</w:t>
      </w:r>
      <w:r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月31日</w:t>
      </w:r>
    </w:p>
    <w:sectPr w:rsidR="00DD368D" w:rsidSect="00DD368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DF" w:rsidRDefault="004176DF" w:rsidP="00D213F7">
      <w:r>
        <w:separator/>
      </w:r>
    </w:p>
  </w:endnote>
  <w:endnote w:type="continuationSeparator" w:id="0">
    <w:p w:rsidR="004176DF" w:rsidRDefault="004176DF" w:rsidP="00D2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DF" w:rsidRDefault="004176DF" w:rsidP="00D213F7">
      <w:r>
        <w:separator/>
      </w:r>
    </w:p>
  </w:footnote>
  <w:footnote w:type="continuationSeparator" w:id="0">
    <w:p w:rsidR="004176DF" w:rsidRDefault="004176DF" w:rsidP="00D2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378A"/>
    <w:multiLevelType w:val="multilevel"/>
    <w:tmpl w:val="6D19378A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5D"/>
    <w:rsid w:val="00013ACA"/>
    <w:rsid w:val="00091864"/>
    <w:rsid w:val="000E5526"/>
    <w:rsid w:val="00176596"/>
    <w:rsid w:val="001C010B"/>
    <w:rsid w:val="00363DF5"/>
    <w:rsid w:val="004176DF"/>
    <w:rsid w:val="00421DF7"/>
    <w:rsid w:val="004C54CC"/>
    <w:rsid w:val="004E4BD7"/>
    <w:rsid w:val="0053022F"/>
    <w:rsid w:val="00592942"/>
    <w:rsid w:val="00622852"/>
    <w:rsid w:val="0073156D"/>
    <w:rsid w:val="007D4A81"/>
    <w:rsid w:val="00847AD3"/>
    <w:rsid w:val="0097015D"/>
    <w:rsid w:val="00A96968"/>
    <w:rsid w:val="00CB10B6"/>
    <w:rsid w:val="00D213F7"/>
    <w:rsid w:val="00D34B3E"/>
    <w:rsid w:val="00D37D95"/>
    <w:rsid w:val="00DD368D"/>
    <w:rsid w:val="00E56CA5"/>
    <w:rsid w:val="00ED4F99"/>
    <w:rsid w:val="2B7F5971"/>
    <w:rsid w:val="35ED6AA3"/>
    <w:rsid w:val="374863EB"/>
    <w:rsid w:val="5FEE257C"/>
    <w:rsid w:val="68B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C775B"/>
  <w15:docId w15:val="{4B4427E1-43B1-45CF-A983-83F54C2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1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3F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3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2020-12-31T07:44:00Z</dcterms:created>
  <dcterms:modified xsi:type="dcterms:W3CDTF">2020-12-31T07:45:00Z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